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0C761" w14:textId="77777777" w:rsidR="0026474D" w:rsidRPr="00F2186E" w:rsidRDefault="0026474D" w:rsidP="0026474D">
      <w:pPr>
        <w:jc w:val="center"/>
        <w:rPr>
          <w:b/>
          <w:sz w:val="18"/>
          <w:szCs w:val="18"/>
        </w:rPr>
      </w:pPr>
      <w:r w:rsidRPr="00F2186E">
        <w:rPr>
          <w:b/>
          <w:sz w:val="18"/>
          <w:szCs w:val="18"/>
        </w:rPr>
        <w:t>SYLLABUS</w:t>
      </w:r>
    </w:p>
    <w:p w14:paraId="490D9F3E" w14:textId="77777777" w:rsidR="0026474D" w:rsidRPr="00F2186E" w:rsidRDefault="0026474D" w:rsidP="0026474D">
      <w:pPr>
        <w:jc w:val="center"/>
        <w:rPr>
          <w:b/>
          <w:sz w:val="18"/>
          <w:szCs w:val="18"/>
        </w:rPr>
      </w:pPr>
      <w:r w:rsidRPr="00F2186E">
        <w:rPr>
          <w:b/>
          <w:sz w:val="18"/>
          <w:szCs w:val="18"/>
        </w:rPr>
        <w:t>Fall semester 202</w:t>
      </w:r>
      <w:r>
        <w:rPr>
          <w:b/>
          <w:sz w:val="18"/>
          <w:szCs w:val="18"/>
        </w:rPr>
        <w:t>4</w:t>
      </w:r>
      <w:r w:rsidRPr="00F2186E">
        <w:rPr>
          <w:b/>
          <w:sz w:val="18"/>
          <w:szCs w:val="18"/>
        </w:rPr>
        <w:t>-202</w:t>
      </w:r>
      <w:r>
        <w:rPr>
          <w:b/>
          <w:sz w:val="18"/>
          <w:szCs w:val="18"/>
        </w:rPr>
        <w:t>5</w:t>
      </w:r>
      <w:r w:rsidRPr="00F2186E">
        <w:rPr>
          <w:b/>
          <w:sz w:val="18"/>
          <w:szCs w:val="18"/>
        </w:rPr>
        <w:t xml:space="preserve"> academic year</w:t>
      </w:r>
    </w:p>
    <w:p w14:paraId="2AA2E08C" w14:textId="77777777" w:rsidR="0026474D" w:rsidRPr="00F2186E" w:rsidRDefault="0026474D" w:rsidP="0026474D">
      <w:pPr>
        <w:jc w:val="center"/>
        <w:rPr>
          <w:b/>
          <w:sz w:val="18"/>
          <w:szCs w:val="18"/>
        </w:rPr>
      </w:pPr>
      <w:r w:rsidRPr="00F2186E">
        <w:rPr>
          <w:b/>
          <w:sz w:val="18"/>
          <w:szCs w:val="18"/>
          <w:lang w:val="en-US"/>
        </w:rPr>
        <w:t>E</w:t>
      </w:r>
      <w:r w:rsidRPr="00F2186E">
        <w:rPr>
          <w:b/>
          <w:sz w:val="18"/>
          <w:szCs w:val="18"/>
        </w:rPr>
        <w:t>ducational program "</w:t>
      </w:r>
      <w:r w:rsidRPr="00F2186E">
        <w:rPr>
          <w:b/>
          <w:sz w:val="18"/>
          <w:szCs w:val="18"/>
          <w:lang w:val="en-US"/>
        </w:rPr>
        <w:t>6B02311 Translation in the sphere of international and legal relation</w:t>
      </w:r>
      <w:r w:rsidRPr="00F2186E">
        <w:rPr>
          <w:b/>
          <w:sz w:val="18"/>
          <w:szCs w:val="18"/>
        </w:rPr>
        <w:t xml:space="preserve"> "</w:t>
      </w:r>
    </w:p>
    <w:p w14:paraId="458D183A" w14:textId="77777777" w:rsidR="0026474D" w:rsidRPr="00F2186E" w:rsidRDefault="0026474D" w:rsidP="0026474D">
      <w:pPr>
        <w:rPr>
          <w:b/>
          <w:sz w:val="18"/>
          <w:szCs w:val="18"/>
        </w:rPr>
      </w:pPr>
    </w:p>
    <w:p w14:paraId="50E739D8" w14:textId="77777777" w:rsidR="0026474D" w:rsidRPr="00F2186E" w:rsidRDefault="0026474D" w:rsidP="0026474D">
      <w:pPr>
        <w:ind w:left="-851"/>
        <w:rPr>
          <w:bCs/>
          <w:color w:val="FF0000"/>
          <w:sz w:val="18"/>
          <w:szCs w:val="18"/>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26474D" w:rsidRPr="00F2186E" w14:paraId="040A7544" w14:textId="77777777" w:rsidTr="00F956E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C1E4F5" w:themeFill="accent1" w:themeFillTint="33"/>
          </w:tcPr>
          <w:p w14:paraId="51A2E5F7" w14:textId="77777777" w:rsidR="0026474D" w:rsidRPr="00F2186E" w:rsidRDefault="0026474D" w:rsidP="00F956EA">
            <w:pPr>
              <w:shd w:val="clear" w:color="auto" w:fill="C1E4F5" w:themeFill="accent1" w:themeFillTint="33"/>
              <w:rPr>
                <w:b/>
                <w:bCs/>
                <w:sz w:val="18"/>
                <w:szCs w:val="18"/>
                <w:lang w:val="en-US"/>
              </w:rPr>
            </w:pPr>
            <w:r w:rsidRPr="00F2186E">
              <w:rPr>
                <w:b/>
                <w:bCs/>
                <w:sz w:val="18"/>
                <w:szCs w:val="18"/>
              </w:rPr>
              <w:t xml:space="preserve">ID </w:t>
            </w:r>
          </w:p>
          <w:p w14:paraId="715D0E0B" w14:textId="77777777" w:rsidR="0026474D" w:rsidRPr="00F2186E" w:rsidRDefault="0026474D" w:rsidP="00F956EA">
            <w:pPr>
              <w:shd w:val="clear" w:color="auto" w:fill="C1E4F5" w:themeFill="accent1" w:themeFillTint="33"/>
              <w:rPr>
                <w:b/>
                <w:bCs/>
                <w:sz w:val="18"/>
                <w:szCs w:val="18"/>
                <w:lang w:val="en-US"/>
              </w:rPr>
            </w:pPr>
            <w:r w:rsidRPr="00F2186E">
              <w:rPr>
                <w:b/>
                <w:bCs/>
                <w:sz w:val="18"/>
                <w:szCs w:val="18"/>
              </w:rPr>
              <w:t xml:space="preserve">and name </w:t>
            </w:r>
          </w:p>
          <w:p w14:paraId="19F0A99E" w14:textId="77777777" w:rsidR="0026474D" w:rsidRPr="00F2186E" w:rsidRDefault="0026474D" w:rsidP="00F956EA">
            <w:pPr>
              <w:rPr>
                <w:b/>
                <w:sz w:val="18"/>
                <w:szCs w:val="18"/>
                <w:lang w:val="en-US"/>
              </w:rPr>
            </w:pPr>
            <w:r w:rsidRPr="00F2186E">
              <w:rPr>
                <w:b/>
                <w:sz w:val="18"/>
                <w:szCs w:val="18"/>
              </w:rPr>
              <w:t xml:space="preserve">of </w:t>
            </w:r>
            <w:r w:rsidRPr="00F2186E">
              <w:rPr>
                <w:b/>
                <w:sz w:val="18"/>
                <w:szCs w:val="18"/>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0A7E259" w14:textId="77777777" w:rsidR="0026474D" w:rsidRPr="00F2186E" w:rsidRDefault="0026474D" w:rsidP="00F956EA">
            <w:pPr>
              <w:rPr>
                <w:b/>
                <w:sz w:val="18"/>
                <w:szCs w:val="18"/>
              </w:rPr>
            </w:pPr>
            <w:r w:rsidRPr="00F2186E">
              <w:rPr>
                <w:b/>
                <w:sz w:val="18"/>
                <w:szCs w:val="18"/>
              </w:rPr>
              <w:t xml:space="preserve">Independent work </w:t>
            </w:r>
          </w:p>
          <w:p w14:paraId="03A342E8" w14:textId="77777777" w:rsidR="0026474D" w:rsidRPr="00F2186E" w:rsidRDefault="0026474D" w:rsidP="00F956EA">
            <w:pPr>
              <w:rPr>
                <w:b/>
                <w:color w:val="FF0000"/>
                <w:sz w:val="18"/>
                <w:szCs w:val="18"/>
              </w:rPr>
            </w:pPr>
            <w:r w:rsidRPr="00F2186E">
              <w:rPr>
                <w:b/>
                <w:sz w:val="18"/>
                <w:szCs w:val="18"/>
              </w:rPr>
              <w:t>of the student</w:t>
            </w:r>
          </w:p>
          <w:p w14:paraId="294A7834" w14:textId="77777777" w:rsidR="0026474D" w:rsidRPr="00F2186E" w:rsidRDefault="0026474D" w:rsidP="00F956EA">
            <w:pPr>
              <w:rPr>
                <w:b/>
                <w:sz w:val="18"/>
                <w:szCs w:val="18"/>
              </w:rPr>
            </w:pPr>
            <w:r w:rsidRPr="00F2186E">
              <w:rPr>
                <w:b/>
                <w:sz w:val="18"/>
                <w:szCs w:val="18"/>
              </w:rPr>
              <w:t>(IWS)</w:t>
            </w:r>
          </w:p>
          <w:p w14:paraId="28F22607" w14:textId="77777777" w:rsidR="0026474D" w:rsidRPr="00F2186E" w:rsidRDefault="0026474D" w:rsidP="00F956EA">
            <w:pPr>
              <w:rPr>
                <w:bCs/>
                <w:i/>
                <w:iCs/>
                <w:sz w:val="14"/>
                <w:szCs w:val="14"/>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6CA9AACA" w14:textId="77777777" w:rsidR="0026474D" w:rsidRPr="00F2186E" w:rsidRDefault="0026474D" w:rsidP="00F956EA">
            <w:pPr>
              <w:rPr>
                <w:b/>
                <w:sz w:val="18"/>
                <w:szCs w:val="18"/>
                <w:lang w:val="en-US"/>
              </w:rPr>
            </w:pPr>
            <w:r w:rsidRPr="00F2186E">
              <w:rPr>
                <w:b/>
                <w:sz w:val="18"/>
                <w:szCs w:val="18"/>
              </w:rPr>
              <w:t xml:space="preserve">Number of </w:t>
            </w:r>
            <w:r w:rsidRPr="00F2186E">
              <w:rPr>
                <w:b/>
                <w:sz w:val="18"/>
                <w:szCs w:val="18"/>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409F5D4" w14:textId="77777777" w:rsidR="0026474D" w:rsidRPr="00F2186E" w:rsidRDefault="0026474D" w:rsidP="00F956EA">
            <w:pPr>
              <w:rPr>
                <w:b/>
                <w:sz w:val="18"/>
                <w:szCs w:val="18"/>
              </w:rPr>
            </w:pPr>
            <w:r w:rsidRPr="00F2186E">
              <w:rPr>
                <w:b/>
                <w:sz w:val="18"/>
                <w:szCs w:val="18"/>
              </w:rPr>
              <w:t>General</w:t>
            </w:r>
          </w:p>
          <w:p w14:paraId="4D2895F7" w14:textId="77777777" w:rsidR="0026474D" w:rsidRPr="00F2186E" w:rsidRDefault="0026474D" w:rsidP="00F956EA">
            <w:pPr>
              <w:rPr>
                <w:b/>
                <w:sz w:val="18"/>
                <w:szCs w:val="18"/>
              </w:rPr>
            </w:pPr>
            <w:r w:rsidRPr="00F2186E">
              <w:rPr>
                <w:b/>
                <w:sz w:val="18"/>
                <w:szCs w:val="18"/>
              </w:rPr>
              <w:t xml:space="preserve">number </w:t>
            </w:r>
          </w:p>
          <w:p w14:paraId="290DF74E" w14:textId="77777777" w:rsidR="0026474D" w:rsidRPr="00F2186E" w:rsidRDefault="0026474D" w:rsidP="00F956EA">
            <w:pPr>
              <w:rPr>
                <w:b/>
                <w:sz w:val="18"/>
                <w:szCs w:val="18"/>
              </w:rPr>
            </w:pPr>
            <w:r w:rsidRPr="00F2186E">
              <w:rPr>
                <w:b/>
                <w:sz w:val="18"/>
                <w:szCs w:val="18"/>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17D52542" w14:textId="77777777" w:rsidR="0026474D" w:rsidRPr="00F2186E" w:rsidRDefault="0026474D" w:rsidP="00F956EA">
            <w:pPr>
              <w:rPr>
                <w:b/>
                <w:sz w:val="18"/>
                <w:szCs w:val="18"/>
              </w:rPr>
            </w:pPr>
            <w:r w:rsidRPr="00F2186E">
              <w:rPr>
                <w:b/>
                <w:sz w:val="18"/>
                <w:szCs w:val="18"/>
              </w:rPr>
              <w:t xml:space="preserve">Independent work </w:t>
            </w:r>
          </w:p>
          <w:p w14:paraId="6703181C" w14:textId="77777777" w:rsidR="0026474D" w:rsidRPr="00F2186E" w:rsidRDefault="0026474D" w:rsidP="00F956EA">
            <w:pPr>
              <w:rPr>
                <w:b/>
                <w:sz w:val="18"/>
                <w:szCs w:val="18"/>
              </w:rPr>
            </w:pPr>
            <w:r w:rsidRPr="00F2186E">
              <w:rPr>
                <w:b/>
                <w:sz w:val="18"/>
                <w:szCs w:val="18"/>
              </w:rPr>
              <w:t>of the student</w:t>
            </w:r>
          </w:p>
          <w:p w14:paraId="7CC0E0C8" w14:textId="77777777" w:rsidR="0026474D" w:rsidRPr="00F2186E" w:rsidRDefault="0026474D" w:rsidP="00F956EA">
            <w:pPr>
              <w:rPr>
                <w:b/>
                <w:sz w:val="18"/>
                <w:szCs w:val="18"/>
              </w:rPr>
            </w:pPr>
            <w:r w:rsidRPr="00F2186E">
              <w:rPr>
                <w:b/>
                <w:sz w:val="18"/>
                <w:szCs w:val="18"/>
              </w:rPr>
              <w:t xml:space="preserve">under the guidance </w:t>
            </w:r>
          </w:p>
          <w:p w14:paraId="0E7C471B" w14:textId="77777777" w:rsidR="0026474D" w:rsidRPr="00F2186E" w:rsidRDefault="0026474D" w:rsidP="00F956EA">
            <w:pPr>
              <w:rPr>
                <w:bCs/>
                <w:i/>
                <w:iCs/>
                <w:color w:val="FF0000"/>
                <w:sz w:val="14"/>
                <w:szCs w:val="14"/>
              </w:rPr>
            </w:pPr>
            <w:r w:rsidRPr="00F2186E">
              <w:rPr>
                <w:b/>
                <w:sz w:val="18"/>
                <w:szCs w:val="18"/>
              </w:rPr>
              <w:t>of a teacher (IWST)</w:t>
            </w:r>
            <w:r w:rsidRPr="00F2186E">
              <w:rPr>
                <w:bCs/>
                <w:i/>
                <w:iCs/>
                <w:color w:val="FF0000"/>
                <w:sz w:val="14"/>
                <w:szCs w:val="14"/>
              </w:rPr>
              <w:t xml:space="preserve"> </w:t>
            </w:r>
          </w:p>
          <w:p w14:paraId="50C08065" w14:textId="77777777" w:rsidR="0026474D" w:rsidRPr="00F2186E" w:rsidRDefault="0026474D" w:rsidP="00F956EA">
            <w:pPr>
              <w:rPr>
                <w:bCs/>
                <w:i/>
                <w:iCs/>
                <w:color w:val="FF0000"/>
                <w:sz w:val="14"/>
                <w:szCs w:val="14"/>
              </w:rPr>
            </w:pPr>
          </w:p>
        </w:tc>
      </w:tr>
      <w:tr w:rsidR="0026474D" w:rsidRPr="00F2186E" w14:paraId="59CAC391" w14:textId="77777777" w:rsidTr="00F956EA">
        <w:trPr>
          <w:trHeight w:val="883"/>
        </w:trPr>
        <w:tc>
          <w:tcPr>
            <w:tcW w:w="1701" w:type="dxa"/>
            <w:vMerge/>
          </w:tcPr>
          <w:p w14:paraId="20416BA0" w14:textId="77777777" w:rsidR="0026474D" w:rsidRPr="00F2186E" w:rsidRDefault="0026474D" w:rsidP="00F956EA">
            <w:pPr>
              <w:widowControl w:val="0"/>
              <w:pBdr>
                <w:top w:val="nil"/>
                <w:left w:val="nil"/>
                <w:bottom w:val="nil"/>
                <w:right w:val="nil"/>
                <w:between w:val="nil"/>
              </w:pBdr>
              <w:spacing w:line="276" w:lineRule="auto"/>
              <w:rPr>
                <w:b/>
                <w:sz w:val="18"/>
                <w:szCs w:val="18"/>
              </w:rPr>
            </w:pPr>
          </w:p>
        </w:tc>
        <w:tc>
          <w:tcPr>
            <w:tcW w:w="2269" w:type="dxa"/>
            <w:gridSpan w:val="2"/>
            <w:vMerge/>
          </w:tcPr>
          <w:p w14:paraId="08CA9C44" w14:textId="77777777" w:rsidR="0026474D" w:rsidRPr="00F2186E" w:rsidRDefault="0026474D" w:rsidP="00F956EA">
            <w:pPr>
              <w:widowControl w:val="0"/>
              <w:pBdr>
                <w:top w:val="nil"/>
                <w:left w:val="nil"/>
                <w:bottom w:val="nil"/>
                <w:right w:val="nil"/>
                <w:between w:val="nil"/>
              </w:pBdr>
              <w:spacing w:line="276" w:lineRule="auto"/>
              <w:rPr>
                <w:b/>
                <w:sz w:val="18"/>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5FD98696" w14:textId="77777777" w:rsidR="0026474D" w:rsidRPr="00F2186E" w:rsidRDefault="0026474D" w:rsidP="00F956EA">
            <w:pPr>
              <w:jc w:val="center"/>
              <w:rPr>
                <w:b/>
                <w:sz w:val="18"/>
                <w:szCs w:val="18"/>
              </w:rPr>
            </w:pPr>
            <w:r w:rsidRPr="00F2186E">
              <w:rPr>
                <w:b/>
                <w:sz w:val="18"/>
                <w:szCs w:val="18"/>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370D16F0" w14:textId="77777777" w:rsidR="0026474D" w:rsidRPr="00F2186E" w:rsidRDefault="0026474D" w:rsidP="00F956EA">
            <w:pPr>
              <w:jc w:val="center"/>
              <w:rPr>
                <w:b/>
                <w:sz w:val="18"/>
                <w:szCs w:val="18"/>
              </w:rPr>
            </w:pPr>
            <w:r w:rsidRPr="00F2186E">
              <w:rPr>
                <w:b/>
                <w:sz w:val="18"/>
                <w:szCs w:val="18"/>
              </w:rPr>
              <w:t>Practical classes (PC)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0C35C4FD" w14:textId="77777777" w:rsidR="0026474D" w:rsidRPr="00F2186E" w:rsidRDefault="0026474D" w:rsidP="00F956EA">
            <w:pPr>
              <w:jc w:val="center"/>
              <w:rPr>
                <w:b/>
                <w:sz w:val="18"/>
                <w:szCs w:val="18"/>
              </w:rPr>
            </w:pPr>
            <w:r w:rsidRPr="00F2186E">
              <w:rPr>
                <w:b/>
                <w:sz w:val="18"/>
                <w:szCs w:val="18"/>
              </w:rPr>
              <w:t>Lab. classes (LC)</w:t>
            </w:r>
          </w:p>
        </w:tc>
        <w:tc>
          <w:tcPr>
            <w:tcW w:w="1134" w:type="dxa"/>
            <w:vMerge/>
          </w:tcPr>
          <w:p w14:paraId="05D2E28C" w14:textId="77777777" w:rsidR="0026474D" w:rsidRPr="00F2186E" w:rsidRDefault="0026474D" w:rsidP="00F956EA">
            <w:pPr>
              <w:widowControl w:val="0"/>
              <w:pBdr>
                <w:top w:val="nil"/>
                <w:left w:val="nil"/>
                <w:bottom w:val="nil"/>
                <w:right w:val="nil"/>
                <w:between w:val="nil"/>
              </w:pBdr>
              <w:spacing w:line="276" w:lineRule="auto"/>
              <w:rPr>
                <w:b/>
                <w:sz w:val="18"/>
                <w:szCs w:val="18"/>
              </w:rPr>
            </w:pPr>
          </w:p>
        </w:tc>
        <w:tc>
          <w:tcPr>
            <w:tcW w:w="2268" w:type="dxa"/>
            <w:vMerge/>
          </w:tcPr>
          <w:p w14:paraId="0649D706" w14:textId="77777777" w:rsidR="0026474D" w:rsidRPr="00F2186E" w:rsidRDefault="0026474D" w:rsidP="00F956EA">
            <w:pPr>
              <w:widowControl w:val="0"/>
              <w:pBdr>
                <w:top w:val="nil"/>
                <w:left w:val="nil"/>
                <w:bottom w:val="nil"/>
                <w:right w:val="nil"/>
                <w:between w:val="nil"/>
              </w:pBdr>
              <w:spacing w:line="276" w:lineRule="auto"/>
              <w:rPr>
                <w:b/>
                <w:sz w:val="18"/>
                <w:szCs w:val="18"/>
              </w:rPr>
            </w:pPr>
          </w:p>
        </w:tc>
      </w:tr>
      <w:tr w:rsidR="0026474D" w:rsidRPr="00F2186E" w14:paraId="6EED0BF6" w14:textId="77777777" w:rsidTr="00F956E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70BD06" w14:textId="30151271" w:rsidR="0026474D" w:rsidRPr="0026474D" w:rsidRDefault="0026474D" w:rsidP="00F956EA">
            <w:pPr>
              <w:jc w:val="center"/>
              <w:rPr>
                <w:sz w:val="18"/>
                <w:szCs w:val="18"/>
              </w:rPr>
            </w:pPr>
            <w:r w:rsidRPr="0026474D">
              <w:rPr>
                <w:b/>
                <w:sz w:val="18"/>
                <w:szCs w:val="18"/>
              </w:rPr>
              <w:t>Fundamentals of Intercultural Communication Theory</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105B3B" w14:textId="77777777" w:rsidR="0026474D" w:rsidRPr="00F2186E" w:rsidRDefault="0026474D" w:rsidP="00F956EA">
            <w:pPr>
              <w:jc w:val="center"/>
              <w:rPr>
                <w:rStyle w:val="normaltextrun"/>
                <w:sz w:val="18"/>
                <w:szCs w:val="18"/>
                <w:shd w:val="clear" w:color="auto" w:fill="FFFFFF"/>
                <w:lang w:val="kk-KZ"/>
              </w:rPr>
            </w:pPr>
            <w:r w:rsidRPr="00F2186E">
              <w:rPr>
                <w:rStyle w:val="normaltextrun"/>
                <w:sz w:val="18"/>
                <w:szCs w:val="18"/>
                <w:shd w:val="clear" w:color="auto" w:fill="FFFFFF"/>
              </w:rPr>
              <w:t>4</w:t>
            </w:r>
          </w:p>
          <w:p w14:paraId="4D88CE49" w14:textId="77777777" w:rsidR="0026474D" w:rsidRPr="00F2186E" w:rsidRDefault="0026474D" w:rsidP="00F956EA">
            <w:pPr>
              <w:jc w:val="center"/>
              <w:rPr>
                <w:sz w:val="18"/>
                <w:szCs w:val="18"/>
              </w:rPr>
            </w:pPr>
            <w:r w:rsidRPr="00F2186E">
              <w:rPr>
                <w:rStyle w:val="normaltextrun"/>
                <w:color w:val="FF0000"/>
                <w:sz w:val="18"/>
                <w:szCs w:val="18"/>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5E96EC" w14:textId="3E84C782" w:rsidR="0026474D" w:rsidRPr="00F2186E" w:rsidRDefault="0026474D" w:rsidP="00F956EA">
            <w:pPr>
              <w:jc w:val="center"/>
              <w:rPr>
                <w:sz w:val="18"/>
                <w:szCs w:val="18"/>
              </w:rPr>
            </w:pPr>
            <w:r>
              <w:rPr>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D08B64" w14:textId="56E29181" w:rsidR="0026474D" w:rsidRPr="0026474D" w:rsidRDefault="0026474D" w:rsidP="00F956EA">
            <w:pPr>
              <w:jc w:val="center"/>
              <w:rPr>
                <w:sz w:val="18"/>
                <w:szCs w:val="18"/>
                <w:lang w:val="en-US"/>
              </w:rPr>
            </w:pPr>
            <w:r>
              <w:rPr>
                <w:sz w:val="18"/>
                <w:szCs w:val="18"/>
                <w:lang w:val="en-U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8042E2" w14:textId="77777777" w:rsidR="0026474D" w:rsidRPr="00F2186E" w:rsidRDefault="0026474D" w:rsidP="00F956EA">
            <w:pPr>
              <w:jc w:val="center"/>
              <w:rPr>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92C3DA" w14:textId="77777777" w:rsidR="0026474D" w:rsidRPr="00F2186E" w:rsidRDefault="0026474D" w:rsidP="00F956EA">
            <w:pPr>
              <w:jc w:val="center"/>
              <w:rPr>
                <w:sz w:val="18"/>
                <w:szCs w:val="18"/>
              </w:rPr>
            </w:pPr>
            <w:r w:rsidRPr="00F2186E">
              <w:rPr>
                <w:sz w:val="18"/>
                <w:szCs w:val="18"/>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703D50" w14:textId="77777777" w:rsidR="0026474D" w:rsidRPr="00F2186E" w:rsidRDefault="0026474D" w:rsidP="00F956EA">
            <w:pPr>
              <w:jc w:val="center"/>
              <w:rPr>
                <w:sz w:val="18"/>
                <w:szCs w:val="18"/>
                <w:lang w:val="kk-KZ"/>
              </w:rPr>
            </w:pPr>
            <w:r>
              <w:rPr>
                <w:sz w:val="18"/>
                <w:szCs w:val="18"/>
                <w:lang w:val="kk-KZ"/>
              </w:rPr>
              <w:t>2</w:t>
            </w:r>
          </w:p>
        </w:tc>
      </w:tr>
      <w:tr w:rsidR="0026474D" w:rsidRPr="00F2186E" w14:paraId="31789CB8" w14:textId="77777777" w:rsidTr="00F956E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16F0DDC5" w14:textId="77777777" w:rsidR="0026474D" w:rsidRPr="00F2186E" w:rsidRDefault="0026474D" w:rsidP="00F956EA">
            <w:pPr>
              <w:jc w:val="center"/>
              <w:rPr>
                <w:b/>
                <w:bCs/>
                <w:sz w:val="18"/>
                <w:szCs w:val="18"/>
              </w:rPr>
            </w:pPr>
            <w:r w:rsidRPr="00F2186E">
              <w:rPr>
                <w:b/>
                <w:bCs/>
                <w:sz w:val="18"/>
                <w:szCs w:val="18"/>
              </w:rPr>
              <w:t xml:space="preserve">ACADEMIC INFORMATION ABOUT THE </w:t>
            </w:r>
            <w:r w:rsidRPr="00F2186E">
              <w:rPr>
                <w:b/>
                <w:sz w:val="18"/>
                <w:szCs w:val="18"/>
                <w:lang w:val="en-US"/>
              </w:rPr>
              <w:t>COURSE</w:t>
            </w:r>
          </w:p>
        </w:tc>
      </w:tr>
      <w:tr w:rsidR="0026474D" w:rsidRPr="00F2186E" w14:paraId="2A2F493B" w14:textId="77777777" w:rsidTr="00F956E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2103A0" w14:textId="77777777" w:rsidR="0026474D" w:rsidRPr="00F2186E" w:rsidRDefault="0026474D" w:rsidP="00F956EA">
            <w:pPr>
              <w:pBdr>
                <w:top w:val="nil"/>
                <w:left w:val="nil"/>
                <w:bottom w:val="nil"/>
                <w:right w:val="nil"/>
                <w:between w:val="nil"/>
              </w:pBdr>
              <w:rPr>
                <w:b/>
                <w:color w:val="000000"/>
                <w:sz w:val="18"/>
                <w:szCs w:val="18"/>
              </w:rPr>
            </w:pPr>
            <w:r w:rsidRPr="00F2186E">
              <w:rPr>
                <w:b/>
                <w:color w:val="000000"/>
                <w:sz w:val="18"/>
                <w:szCs w:val="18"/>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950796" w14:textId="77777777" w:rsidR="0026474D" w:rsidRPr="00F2186E" w:rsidRDefault="0026474D" w:rsidP="00F956EA">
            <w:pPr>
              <w:rPr>
                <w:b/>
                <w:sz w:val="18"/>
                <w:szCs w:val="18"/>
              </w:rPr>
            </w:pPr>
            <w:r w:rsidRPr="00F2186E">
              <w:rPr>
                <w:b/>
                <w:sz w:val="18"/>
                <w:szCs w:val="18"/>
              </w:rPr>
              <w:t>Cycle,</w:t>
            </w:r>
          </w:p>
          <w:p w14:paraId="3C50E613" w14:textId="77777777" w:rsidR="0026474D" w:rsidRPr="00F2186E" w:rsidRDefault="0026474D" w:rsidP="00F956EA">
            <w:pPr>
              <w:rPr>
                <w:b/>
                <w:bCs/>
                <w:sz w:val="18"/>
                <w:szCs w:val="18"/>
                <w:lang w:val="en-US"/>
              </w:rPr>
            </w:pPr>
            <w:r w:rsidRPr="00F2186E">
              <w:rPr>
                <w:b/>
                <w:bCs/>
                <w:sz w:val="18"/>
                <w:szCs w:val="18"/>
                <w:lang w:val="en-US"/>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9745EA" w14:textId="77777777" w:rsidR="0026474D" w:rsidRPr="00F2186E" w:rsidRDefault="0026474D" w:rsidP="00F956EA">
            <w:pPr>
              <w:rPr>
                <w:b/>
                <w:sz w:val="18"/>
                <w:szCs w:val="18"/>
              </w:rPr>
            </w:pPr>
            <w:r w:rsidRPr="00F2186E">
              <w:rPr>
                <w:b/>
                <w:sz w:val="18"/>
                <w:szCs w:val="18"/>
              </w:rPr>
              <w:t xml:space="preserve">Lecture </w:t>
            </w:r>
          </w:p>
          <w:p w14:paraId="7461E1C5" w14:textId="77777777" w:rsidR="0026474D" w:rsidRPr="00F2186E" w:rsidRDefault="0026474D" w:rsidP="00F956EA">
            <w:pPr>
              <w:rPr>
                <w:b/>
                <w:sz w:val="18"/>
                <w:szCs w:val="18"/>
              </w:rPr>
            </w:pPr>
            <w:r w:rsidRPr="00F2186E">
              <w:rPr>
                <w:b/>
                <w:sz w:val="18"/>
                <w:szCs w:val="18"/>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1F3282" w14:textId="77777777" w:rsidR="0026474D" w:rsidRPr="00F2186E" w:rsidRDefault="0026474D" w:rsidP="00F956EA">
            <w:pPr>
              <w:rPr>
                <w:b/>
                <w:sz w:val="18"/>
                <w:szCs w:val="18"/>
              </w:rPr>
            </w:pPr>
            <w:r w:rsidRPr="00F2186E">
              <w:rPr>
                <w:b/>
                <w:sz w:val="18"/>
                <w:szCs w:val="18"/>
              </w:rPr>
              <w:t xml:space="preserve">Types </w:t>
            </w:r>
          </w:p>
          <w:p w14:paraId="49E18D74" w14:textId="77777777" w:rsidR="0026474D" w:rsidRPr="00F2186E" w:rsidRDefault="0026474D" w:rsidP="00F956EA">
            <w:pPr>
              <w:rPr>
                <w:b/>
                <w:sz w:val="18"/>
                <w:szCs w:val="18"/>
              </w:rPr>
            </w:pPr>
            <w:r w:rsidRPr="00F2186E">
              <w:rPr>
                <w:b/>
                <w:sz w:val="18"/>
                <w:szCs w:val="18"/>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FC6804" w14:textId="77777777" w:rsidR="0026474D" w:rsidRPr="00F2186E" w:rsidRDefault="0026474D" w:rsidP="00F956EA">
            <w:pPr>
              <w:rPr>
                <w:b/>
                <w:sz w:val="18"/>
                <w:szCs w:val="18"/>
              </w:rPr>
            </w:pPr>
            <w:r w:rsidRPr="00F2186E">
              <w:rPr>
                <w:b/>
                <w:sz w:val="18"/>
                <w:szCs w:val="18"/>
              </w:rPr>
              <w:t>Form and platform</w:t>
            </w:r>
            <w:r w:rsidRPr="00F2186E">
              <w:rPr>
                <w:b/>
                <w:sz w:val="18"/>
                <w:szCs w:val="18"/>
                <w:lang w:val="en-US"/>
              </w:rPr>
              <w:t xml:space="preserve"> </w:t>
            </w:r>
            <w:r w:rsidRPr="00F2186E">
              <w:rPr>
                <w:b/>
                <w:sz w:val="18"/>
                <w:szCs w:val="18"/>
              </w:rPr>
              <w:t>final control</w:t>
            </w:r>
          </w:p>
        </w:tc>
      </w:tr>
      <w:tr w:rsidR="0026474D" w:rsidRPr="00F2186E" w14:paraId="51625263" w14:textId="77777777" w:rsidTr="00F956E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1925EF" w14:textId="77777777" w:rsidR="0026474D" w:rsidRPr="00F2186E" w:rsidRDefault="0026474D" w:rsidP="00F956EA">
            <w:pPr>
              <w:pBdr>
                <w:top w:val="nil"/>
                <w:left w:val="nil"/>
                <w:bottom w:val="nil"/>
                <w:right w:val="nil"/>
                <w:between w:val="nil"/>
              </w:pBdr>
              <w:jc w:val="center"/>
              <w:rPr>
                <w:bCs/>
                <w:i/>
                <w:iCs/>
                <w:color w:val="000000" w:themeColor="text1"/>
                <w:sz w:val="18"/>
                <w:szCs w:val="18"/>
                <w:highlight w:val="yellow"/>
              </w:rPr>
            </w:pPr>
            <w:r w:rsidRPr="00F2186E">
              <w:rPr>
                <w:bCs/>
                <w:i/>
                <w:iCs/>
                <w:color w:val="000000" w:themeColor="text1"/>
                <w:sz w:val="18"/>
                <w:szCs w:val="18"/>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D1494C" w14:textId="77777777" w:rsidR="0026474D" w:rsidRPr="00F2186E" w:rsidRDefault="0026474D" w:rsidP="00F956EA">
            <w:pPr>
              <w:rPr>
                <w:sz w:val="18"/>
                <w:szCs w:val="18"/>
              </w:rPr>
            </w:pPr>
            <w:r w:rsidRPr="00F2186E">
              <w:rPr>
                <w:sz w:val="18"/>
                <w:szCs w:val="18"/>
                <w:lang w:val="en-US"/>
              </w:rPr>
              <w:t>Basic course of elective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C70378" w14:textId="77777777" w:rsidR="005A41DA" w:rsidRPr="00836302" w:rsidRDefault="005A41DA" w:rsidP="005A41DA">
            <w:pPr>
              <w:jc w:val="center"/>
              <w:rPr>
                <w:sz w:val="20"/>
                <w:szCs w:val="20"/>
              </w:rPr>
            </w:pPr>
            <w:r w:rsidRPr="00836302">
              <w:rPr>
                <w:sz w:val="20"/>
                <w:szCs w:val="20"/>
              </w:rPr>
              <w:t>Traditional Lecture</w:t>
            </w:r>
          </w:p>
          <w:p w14:paraId="48DCCE50" w14:textId="77777777" w:rsidR="005A41DA" w:rsidRPr="00836302" w:rsidRDefault="005A41DA" w:rsidP="005A41DA">
            <w:pPr>
              <w:jc w:val="center"/>
              <w:rPr>
                <w:sz w:val="20"/>
                <w:szCs w:val="20"/>
              </w:rPr>
            </w:pPr>
            <w:r w:rsidRPr="00836302">
              <w:rPr>
                <w:sz w:val="20"/>
                <w:szCs w:val="20"/>
              </w:rPr>
              <w:t>Interactive Lecture</w:t>
            </w:r>
          </w:p>
          <w:p w14:paraId="45F5ABAC" w14:textId="59E3A3FC" w:rsidR="0026474D" w:rsidRPr="00F2186E" w:rsidRDefault="005A41DA" w:rsidP="005A41DA">
            <w:pPr>
              <w:jc w:val="center"/>
              <w:rPr>
                <w:sz w:val="18"/>
                <w:szCs w:val="18"/>
              </w:rPr>
            </w:pPr>
            <w:r w:rsidRPr="00836302">
              <w:rPr>
                <w:sz w:val="20"/>
                <w:szCs w:val="20"/>
              </w:rPr>
              <w:t>Flipped Classroom</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C7AEC3" w14:textId="77777777" w:rsidR="0026474D" w:rsidRPr="00F2186E" w:rsidRDefault="0026474D" w:rsidP="00F956EA">
            <w:pPr>
              <w:autoSpaceDE w:val="0"/>
              <w:autoSpaceDN w:val="0"/>
              <w:adjustRightInd w:val="0"/>
              <w:jc w:val="center"/>
              <w:rPr>
                <w:sz w:val="18"/>
                <w:szCs w:val="18"/>
                <w:lang w:val="en-US"/>
              </w:rPr>
            </w:pPr>
            <w:r w:rsidRPr="00F2186E">
              <w:rPr>
                <w:sz w:val="18"/>
                <w:szCs w:val="18"/>
                <w:lang w:val="en-US"/>
              </w:rPr>
              <w:t xml:space="preserve">discussion, </w:t>
            </w:r>
          </w:p>
          <w:p w14:paraId="13886169" w14:textId="77777777" w:rsidR="0026474D" w:rsidRPr="00F2186E" w:rsidRDefault="0026474D" w:rsidP="00F956EA">
            <w:pPr>
              <w:jc w:val="center"/>
              <w:rPr>
                <w:sz w:val="18"/>
                <w:szCs w:val="18"/>
              </w:rPr>
            </w:pPr>
            <w:r w:rsidRPr="00F2186E">
              <w:rPr>
                <w:sz w:val="18"/>
                <w:szCs w:val="18"/>
                <w:lang w:val="en-US"/>
              </w:rPr>
              <w:t>problem-solving</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720DA247" w14:textId="77777777" w:rsidR="0026474D" w:rsidRPr="00B73FB5" w:rsidRDefault="0026474D" w:rsidP="00F956EA">
            <w:pPr>
              <w:rPr>
                <w:sz w:val="18"/>
                <w:szCs w:val="18"/>
              </w:rPr>
            </w:pPr>
            <w:r w:rsidRPr="00B73FB5">
              <w:rPr>
                <w:sz w:val="18"/>
                <w:szCs w:val="18"/>
              </w:rPr>
              <w:t>Moodle Testing Online</w:t>
            </w:r>
          </w:p>
          <w:p w14:paraId="10177349" w14:textId="77777777" w:rsidR="0026474D" w:rsidRPr="00B73FB5" w:rsidRDefault="0026474D" w:rsidP="00F956EA">
            <w:pPr>
              <w:rPr>
                <w:sz w:val="18"/>
                <w:szCs w:val="18"/>
              </w:rPr>
            </w:pPr>
            <w:r w:rsidRPr="00B73FB5">
              <w:rPr>
                <w:sz w:val="18"/>
                <w:szCs w:val="18"/>
              </w:rPr>
              <w:t>SDL Moodle (self-directed learning)</w:t>
            </w:r>
          </w:p>
          <w:p w14:paraId="6EAE63CD" w14:textId="77777777" w:rsidR="0026474D" w:rsidRPr="00B73FB5" w:rsidRDefault="0026474D" w:rsidP="00F956EA">
            <w:pPr>
              <w:rPr>
                <w:sz w:val="18"/>
                <w:szCs w:val="18"/>
              </w:rPr>
            </w:pPr>
            <w:r w:rsidRPr="00B73FB5">
              <w:rPr>
                <w:sz w:val="18"/>
                <w:szCs w:val="18"/>
              </w:rPr>
              <w:t>Written Exam</w:t>
            </w:r>
          </w:p>
          <w:p w14:paraId="333796BA" w14:textId="77777777" w:rsidR="0026474D" w:rsidRPr="00B73FB5" w:rsidRDefault="0026474D" w:rsidP="00F956EA">
            <w:pPr>
              <w:rPr>
                <w:sz w:val="18"/>
                <w:szCs w:val="18"/>
              </w:rPr>
            </w:pPr>
            <w:r w:rsidRPr="00B73FB5">
              <w:rPr>
                <w:sz w:val="18"/>
                <w:szCs w:val="18"/>
              </w:rPr>
              <w:t>Oral Presentation</w:t>
            </w:r>
          </w:p>
          <w:p w14:paraId="769E1CBB" w14:textId="77777777" w:rsidR="0026474D" w:rsidRDefault="0026474D" w:rsidP="00F956EA">
            <w:pPr>
              <w:rPr>
                <w:color w:val="FF0000"/>
                <w:sz w:val="18"/>
                <w:szCs w:val="18"/>
              </w:rPr>
            </w:pPr>
          </w:p>
          <w:p w14:paraId="2AC136DC" w14:textId="77777777" w:rsidR="0026474D" w:rsidRPr="00F2186E" w:rsidRDefault="0026474D" w:rsidP="00F956EA">
            <w:pPr>
              <w:rPr>
                <w:sz w:val="14"/>
                <w:szCs w:val="14"/>
              </w:rPr>
            </w:pPr>
          </w:p>
        </w:tc>
      </w:tr>
      <w:tr w:rsidR="0026474D" w:rsidRPr="00F2186E" w14:paraId="283F3941" w14:textId="77777777" w:rsidTr="00F956E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FF9035" w14:textId="77777777" w:rsidR="0026474D" w:rsidRPr="00F2186E" w:rsidRDefault="0026474D" w:rsidP="00F956EA">
            <w:pPr>
              <w:rPr>
                <w:b/>
                <w:sz w:val="18"/>
                <w:szCs w:val="18"/>
              </w:rPr>
            </w:pPr>
            <w:r w:rsidRPr="00F2186E">
              <w:rPr>
                <w:b/>
                <w:sz w:val="18"/>
                <w:szCs w:val="18"/>
              </w:rPr>
              <w:t xml:space="preserve">Lecturer </w:t>
            </w:r>
            <w:r w:rsidRPr="00F2186E">
              <w:rPr>
                <w:b/>
                <w:sz w:val="18"/>
                <w:szCs w:val="18"/>
                <w:lang w:val="kk-KZ"/>
              </w:rPr>
              <w:t xml:space="preserve">- </w:t>
            </w:r>
            <w:r w:rsidRPr="00F2186E">
              <w:rPr>
                <w:b/>
                <w:sz w:val="18"/>
                <w:szCs w:val="18"/>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4C1ED7" w14:textId="77777777" w:rsidR="0026474D" w:rsidRPr="00F2186E" w:rsidRDefault="0026474D" w:rsidP="00F956EA">
            <w:pPr>
              <w:jc w:val="both"/>
              <w:rPr>
                <w:sz w:val="18"/>
                <w:szCs w:val="18"/>
              </w:rPr>
            </w:pPr>
            <w:r w:rsidRPr="00F2186E">
              <w:rPr>
                <w:sz w:val="18"/>
                <w:szCs w:val="18"/>
              </w:rPr>
              <w:t>As</w:t>
            </w:r>
            <w:r>
              <w:rPr>
                <w:sz w:val="18"/>
                <w:szCs w:val="18"/>
              </w:rPr>
              <w:t>s</w:t>
            </w:r>
            <w:r w:rsidRPr="00F2186E">
              <w:rPr>
                <w:sz w:val="18"/>
                <w:szCs w:val="18"/>
              </w:rPr>
              <w:t xml:space="preserve">an Kanagat Aitbaiuly </w:t>
            </w:r>
          </w:p>
        </w:tc>
        <w:tc>
          <w:tcPr>
            <w:tcW w:w="3402" w:type="dxa"/>
            <w:gridSpan w:val="2"/>
            <w:vMerge/>
          </w:tcPr>
          <w:p w14:paraId="0947F2EE" w14:textId="77777777" w:rsidR="0026474D" w:rsidRPr="00F2186E" w:rsidRDefault="0026474D" w:rsidP="00F956EA">
            <w:pPr>
              <w:jc w:val="center"/>
              <w:rPr>
                <w:sz w:val="18"/>
                <w:szCs w:val="18"/>
              </w:rPr>
            </w:pPr>
          </w:p>
        </w:tc>
      </w:tr>
      <w:tr w:rsidR="0026474D" w:rsidRPr="00371AE6" w14:paraId="54CAB550" w14:textId="77777777" w:rsidTr="00F956E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42D36" w14:textId="77777777" w:rsidR="0026474D" w:rsidRPr="00F2186E" w:rsidRDefault="0026474D" w:rsidP="00F956EA">
            <w:pPr>
              <w:rPr>
                <w:b/>
                <w:sz w:val="18"/>
                <w:szCs w:val="18"/>
                <w:lang w:val="kk-KZ"/>
              </w:rPr>
            </w:pPr>
            <w:r w:rsidRPr="00F2186E">
              <w:rPr>
                <w:b/>
                <w:sz w:val="18"/>
                <w:szCs w:val="18"/>
              </w:rPr>
              <w:t xml:space="preserve">e-mail </w:t>
            </w:r>
            <w:r w:rsidRPr="00F2186E">
              <w:rPr>
                <w:b/>
                <w:sz w:val="18"/>
                <w:szCs w:val="18"/>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C725BF" w14:textId="77777777" w:rsidR="0026474D" w:rsidRPr="00F2186E" w:rsidRDefault="00000000" w:rsidP="00F956EA">
            <w:pPr>
              <w:jc w:val="both"/>
              <w:rPr>
                <w:sz w:val="18"/>
                <w:szCs w:val="18"/>
                <w:lang w:val="kk-KZ"/>
              </w:rPr>
            </w:pPr>
            <w:hyperlink r:id="rId5" w:history="1">
              <w:r w:rsidR="0026474D" w:rsidRPr="00F2186E">
                <w:rPr>
                  <w:rStyle w:val="Hyperlink"/>
                  <w:sz w:val="18"/>
                  <w:szCs w:val="18"/>
                  <w:lang w:val="kk-KZ"/>
                </w:rPr>
                <w:t>asan.kanagat@alumni.nu.edu.kz</w:t>
              </w:r>
            </w:hyperlink>
          </w:p>
        </w:tc>
        <w:tc>
          <w:tcPr>
            <w:tcW w:w="3402" w:type="dxa"/>
            <w:gridSpan w:val="2"/>
            <w:vMerge/>
          </w:tcPr>
          <w:p w14:paraId="13FFBB8C" w14:textId="77777777" w:rsidR="0026474D" w:rsidRPr="00F2186E" w:rsidRDefault="0026474D" w:rsidP="00F956EA">
            <w:pPr>
              <w:widowControl w:val="0"/>
              <w:pBdr>
                <w:top w:val="nil"/>
                <w:left w:val="nil"/>
                <w:bottom w:val="nil"/>
                <w:right w:val="nil"/>
                <w:between w:val="nil"/>
              </w:pBdr>
              <w:spacing w:line="276" w:lineRule="auto"/>
              <w:rPr>
                <w:sz w:val="18"/>
                <w:szCs w:val="18"/>
                <w:lang w:val="kk-KZ"/>
              </w:rPr>
            </w:pPr>
          </w:p>
        </w:tc>
      </w:tr>
      <w:tr w:rsidR="0026474D" w:rsidRPr="00F2186E" w14:paraId="0DDC71DD" w14:textId="77777777" w:rsidTr="00F956E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9A9487" w14:textId="77777777" w:rsidR="0026474D" w:rsidRPr="00F2186E" w:rsidRDefault="0026474D" w:rsidP="00F956EA">
            <w:pPr>
              <w:rPr>
                <w:b/>
                <w:sz w:val="18"/>
                <w:szCs w:val="18"/>
                <w:lang w:val="kk-KZ"/>
              </w:rPr>
            </w:pPr>
            <w:r w:rsidRPr="00F2186E">
              <w:rPr>
                <w:b/>
                <w:sz w:val="18"/>
                <w:szCs w:val="18"/>
              </w:rPr>
              <w:t xml:space="preserve">Phone </w:t>
            </w:r>
            <w:r w:rsidRPr="00F2186E">
              <w:rPr>
                <w:b/>
                <w:sz w:val="18"/>
                <w:szCs w:val="18"/>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40F068" w14:textId="77777777" w:rsidR="0026474D" w:rsidRPr="00F2186E" w:rsidRDefault="0026474D" w:rsidP="00F956EA">
            <w:pPr>
              <w:jc w:val="both"/>
              <w:rPr>
                <w:sz w:val="18"/>
                <w:szCs w:val="18"/>
              </w:rPr>
            </w:pPr>
            <w:r w:rsidRPr="00F2186E">
              <w:rPr>
                <w:sz w:val="18"/>
                <w:szCs w:val="18"/>
              </w:rPr>
              <w:t>87057621474</w:t>
            </w:r>
          </w:p>
        </w:tc>
        <w:tc>
          <w:tcPr>
            <w:tcW w:w="3402" w:type="dxa"/>
            <w:gridSpan w:val="2"/>
            <w:vMerge/>
          </w:tcPr>
          <w:p w14:paraId="1E53BF3E" w14:textId="77777777" w:rsidR="0026474D" w:rsidRPr="00F2186E" w:rsidRDefault="0026474D" w:rsidP="00F956EA">
            <w:pPr>
              <w:widowControl w:val="0"/>
              <w:pBdr>
                <w:top w:val="nil"/>
                <w:left w:val="nil"/>
                <w:bottom w:val="nil"/>
                <w:right w:val="nil"/>
                <w:between w:val="nil"/>
              </w:pBdr>
              <w:spacing w:line="276" w:lineRule="auto"/>
              <w:rPr>
                <w:sz w:val="18"/>
                <w:szCs w:val="18"/>
              </w:rPr>
            </w:pPr>
          </w:p>
        </w:tc>
      </w:tr>
      <w:tr w:rsidR="0026474D" w:rsidRPr="00F2186E" w14:paraId="0FA3C9BA" w14:textId="77777777" w:rsidTr="00F956E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08D192" w14:textId="77777777" w:rsidR="0026474D" w:rsidRPr="00F2186E" w:rsidRDefault="0026474D" w:rsidP="00F956EA">
            <w:pPr>
              <w:rPr>
                <w:b/>
                <w:sz w:val="18"/>
                <w:szCs w:val="18"/>
              </w:rPr>
            </w:pPr>
            <w:r w:rsidRPr="00F2186E">
              <w:rPr>
                <w:b/>
                <w:sz w:val="18"/>
                <w:szCs w:val="18"/>
              </w:rPr>
              <w:t xml:space="preserve">Assistant </w:t>
            </w:r>
            <w:r w:rsidRPr="00F2186E">
              <w:rPr>
                <w:b/>
                <w:sz w:val="18"/>
                <w:szCs w:val="18"/>
                <w:lang w:val="kk-KZ"/>
              </w:rPr>
              <w:t xml:space="preserve">- </w:t>
            </w:r>
            <w:r w:rsidRPr="00F2186E">
              <w:rPr>
                <w:b/>
                <w:sz w:val="18"/>
                <w:szCs w:val="18"/>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5CC746" w14:textId="77777777" w:rsidR="0026474D" w:rsidRPr="00F2186E" w:rsidRDefault="0026474D" w:rsidP="00F956EA">
            <w:pPr>
              <w:jc w:val="both"/>
              <w:rPr>
                <w:sz w:val="18"/>
                <w:szCs w:val="18"/>
              </w:rPr>
            </w:pPr>
            <w:r w:rsidRPr="00F2186E">
              <w:rPr>
                <w:sz w:val="18"/>
                <w:szCs w:val="18"/>
              </w:rPr>
              <w:t>-</w:t>
            </w:r>
          </w:p>
        </w:tc>
        <w:tc>
          <w:tcPr>
            <w:tcW w:w="3402" w:type="dxa"/>
            <w:gridSpan w:val="2"/>
            <w:vMerge/>
          </w:tcPr>
          <w:p w14:paraId="20559E3A" w14:textId="77777777" w:rsidR="0026474D" w:rsidRPr="00F2186E" w:rsidRDefault="0026474D" w:rsidP="00F956EA">
            <w:pPr>
              <w:widowControl w:val="0"/>
              <w:pBdr>
                <w:top w:val="nil"/>
                <w:left w:val="nil"/>
                <w:bottom w:val="nil"/>
                <w:right w:val="nil"/>
                <w:between w:val="nil"/>
              </w:pBdr>
              <w:spacing w:line="276" w:lineRule="auto"/>
              <w:rPr>
                <w:sz w:val="18"/>
                <w:szCs w:val="18"/>
              </w:rPr>
            </w:pPr>
          </w:p>
        </w:tc>
      </w:tr>
      <w:tr w:rsidR="0026474D" w:rsidRPr="00F2186E" w14:paraId="3A21BDF0" w14:textId="77777777" w:rsidTr="00F956E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7E8FF5" w14:textId="77777777" w:rsidR="0026474D" w:rsidRPr="00F2186E" w:rsidRDefault="0026474D" w:rsidP="00F956EA">
            <w:pPr>
              <w:rPr>
                <w:b/>
                <w:sz w:val="18"/>
                <w:szCs w:val="18"/>
                <w:lang w:val="kk-KZ"/>
              </w:rPr>
            </w:pPr>
            <w:r w:rsidRPr="00F2186E">
              <w:rPr>
                <w:b/>
                <w:sz w:val="18"/>
                <w:szCs w:val="18"/>
              </w:rPr>
              <w:t xml:space="preserve">e-mail </w:t>
            </w:r>
            <w:r w:rsidRPr="00F2186E">
              <w:rPr>
                <w:b/>
                <w:sz w:val="18"/>
                <w:szCs w:val="18"/>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656400" w14:textId="77777777" w:rsidR="0026474D" w:rsidRPr="00F2186E" w:rsidRDefault="0026474D" w:rsidP="00F956EA">
            <w:pPr>
              <w:jc w:val="both"/>
              <w:rPr>
                <w:sz w:val="18"/>
                <w:szCs w:val="18"/>
              </w:rPr>
            </w:pPr>
            <w:r w:rsidRPr="00F2186E">
              <w:rPr>
                <w:sz w:val="18"/>
                <w:szCs w:val="18"/>
              </w:rPr>
              <w:t>-</w:t>
            </w:r>
          </w:p>
        </w:tc>
        <w:tc>
          <w:tcPr>
            <w:tcW w:w="3402" w:type="dxa"/>
            <w:gridSpan w:val="2"/>
            <w:vMerge/>
          </w:tcPr>
          <w:p w14:paraId="77BA1E1A" w14:textId="77777777" w:rsidR="0026474D" w:rsidRPr="00F2186E" w:rsidRDefault="0026474D" w:rsidP="00F956EA">
            <w:pPr>
              <w:widowControl w:val="0"/>
              <w:pBdr>
                <w:top w:val="nil"/>
                <w:left w:val="nil"/>
                <w:bottom w:val="nil"/>
                <w:right w:val="nil"/>
                <w:between w:val="nil"/>
              </w:pBdr>
              <w:spacing w:line="276" w:lineRule="auto"/>
              <w:rPr>
                <w:sz w:val="18"/>
                <w:szCs w:val="18"/>
              </w:rPr>
            </w:pPr>
          </w:p>
        </w:tc>
      </w:tr>
      <w:tr w:rsidR="0026474D" w:rsidRPr="00F2186E" w14:paraId="49A166B2" w14:textId="77777777" w:rsidTr="00F956E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8068A5" w14:textId="77777777" w:rsidR="0026474D" w:rsidRPr="00F2186E" w:rsidRDefault="0026474D" w:rsidP="00F956EA">
            <w:pPr>
              <w:rPr>
                <w:b/>
                <w:sz w:val="18"/>
                <w:szCs w:val="18"/>
                <w:lang w:val="kk-KZ"/>
              </w:rPr>
            </w:pPr>
            <w:r w:rsidRPr="00F2186E">
              <w:rPr>
                <w:b/>
                <w:sz w:val="18"/>
                <w:szCs w:val="18"/>
              </w:rPr>
              <w:t xml:space="preserve">Phone </w:t>
            </w:r>
            <w:r w:rsidRPr="00F2186E">
              <w:rPr>
                <w:b/>
                <w:sz w:val="18"/>
                <w:szCs w:val="18"/>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3B4E38" w14:textId="77777777" w:rsidR="0026474D" w:rsidRPr="00F2186E" w:rsidRDefault="0026474D" w:rsidP="00F956EA">
            <w:pPr>
              <w:jc w:val="both"/>
              <w:rPr>
                <w:sz w:val="18"/>
                <w:szCs w:val="18"/>
              </w:rPr>
            </w:pPr>
            <w:r w:rsidRPr="00F2186E">
              <w:rPr>
                <w:sz w:val="18"/>
                <w:szCs w:val="18"/>
              </w:rPr>
              <w:t>-</w:t>
            </w:r>
          </w:p>
        </w:tc>
        <w:tc>
          <w:tcPr>
            <w:tcW w:w="3402" w:type="dxa"/>
            <w:gridSpan w:val="2"/>
            <w:vMerge/>
          </w:tcPr>
          <w:p w14:paraId="263490BD" w14:textId="77777777" w:rsidR="0026474D" w:rsidRPr="00F2186E" w:rsidRDefault="0026474D" w:rsidP="00F956EA">
            <w:pPr>
              <w:widowControl w:val="0"/>
              <w:pBdr>
                <w:top w:val="nil"/>
                <w:left w:val="nil"/>
                <w:bottom w:val="nil"/>
                <w:right w:val="nil"/>
                <w:between w:val="nil"/>
              </w:pBdr>
              <w:spacing w:line="276" w:lineRule="auto"/>
              <w:rPr>
                <w:sz w:val="18"/>
                <w:szCs w:val="18"/>
              </w:rPr>
            </w:pPr>
          </w:p>
        </w:tc>
      </w:tr>
      <w:tr w:rsidR="0026474D" w:rsidRPr="00F2186E" w14:paraId="4D597F18" w14:textId="77777777" w:rsidTr="00F956E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FED91CE" w14:textId="77777777" w:rsidR="0026474D" w:rsidRPr="00F2186E" w:rsidRDefault="0026474D" w:rsidP="00F956EA">
            <w:pPr>
              <w:jc w:val="center"/>
              <w:rPr>
                <w:b/>
                <w:bCs/>
                <w:sz w:val="18"/>
                <w:szCs w:val="18"/>
              </w:rPr>
            </w:pPr>
            <w:r w:rsidRPr="00F2186E">
              <w:rPr>
                <w:b/>
                <w:bCs/>
                <w:sz w:val="18"/>
                <w:szCs w:val="18"/>
              </w:rPr>
              <w:t xml:space="preserve">ACADEMIC </w:t>
            </w:r>
            <w:r w:rsidRPr="00F2186E">
              <w:rPr>
                <w:b/>
                <w:sz w:val="18"/>
                <w:szCs w:val="18"/>
                <w:lang w:val="en-US"/>
              </w:rPr>
              <w:t>COURSE</w:t>
            </w:r>
            <w:r w:rsidRPr="00F2186E">
              <w:rPr>
                <w:b/>
                <w:bCs/>
                <w:sz w:val="18"/>
                <w:szCs w:val="18"/>
              </w:rPr>
              <w:t xml:space="preserve"> PRESENTATION</w:t>
            </w:r>
          </w:p>
          <w:p w14:paraId="67FF6F30" w14:textId="77777777" w:rsidR="0026474D" w:rsidRPr="00F2186E" w:rsidRDefault="0026474D" w:rsidP="00F956EA">
            <w:pPr>
              <w:rPr>
                <w:color w:val="FF0000"/>
                <w:sz w:val="14"/>
                <w:szCs w:val="14"/>
                <w:lang w:val="en-US"/>
              </w:rPr>
            </w:pPr>
          </w:p>
        </w:tc>
      </w:tr>
      <w:tr w:rsidR="0026474D" w:rsidRPr="00F2186E" w14:paraId="3F9BD620" w14:textId="77777777" w:rsidTr="00F956EA">
        <w:tc>
          <w:tcPr>
            <w:tcW w:w="1701" w:type="dxa"/>
            <w:shd w:val="clear" w:color="auto" w:fill="auto"/>
          </w:tcPr>
          <w:p w14:paraId="7D6DA2D1" w14:textId="77777777" w:rsidR="0026474D" w:rsidRPr="00F2186E" w:rsidRDefault="0026474D" w:rsidP="00F956EA">
            <w:pPr>
              <w:rPr>
                <w:b/>
                <w:sz w:val="18"/>
                <w:szCs w:val="18"/>
              </w:rPr>
            </w:pPr>
            <w:r w:rsidRPr="00F2186E">
              <w:rPr>
                <w:b/>
                <w:sz w:val="18"/>
                <w:szCs w:val="18"/>
              </w:rPr>
              <w:t>Purpose</w:t>
            </w:r>
          </w:p>
          <w:p w14:paraId="720C29BA" w14:textId="77777777" w:rsidR="0026474D" w:rsidRPr="00F2186E" w:rsidRDefault="0026474D" w:rsidP="00F956EA">
            <w:pPr>
              <w:rPr>
                <w:b/>
                <w:sz w:val="18"/>
                <w:szCs w:val="18"/>
              </w:rPr>
            </w:pPr>
            <w:r w:rsidRPr="00F2186E">
              <w:rPr>
                <w:b/>
                <w:sz w:val="18"/>
                <w:szCs w:val="18"/>
              </w:rPr>
              <w:t xml:space="preserve">of the </w:t>
            </w:r>
            <w:r w:rsidRPr="00F2186E">
              <w:rPr>
                <w:b/>
                <w:sz w:val="18"/>
                <w:szCs w:val="18"/>
                <w:lang w:val="en-US"/>
              </w:rPr>
              <w:t>course</w:t>
            </w:r>
          </w:p>
        </w:tc>
        <w:tc>
          <w:tcPr>
            <w:tcW w:w="5387" w:type="dxa"/>
            <w:gridSpan w:val="5"/>
            <w:shd w:val="clear" w:color="auto" w:fill="auto"/>
          </w:tcPr>
          <w:p w14:paraId="57A9C3DF" w14:textId="77777777" w:rsidR="0026474D" w:rsidRPr="00F2186E" w:rsidRDefault="0026474D" w:rsidP="00F956EA">
            <w:pPr>
              <w:jc w:val="center"/>
              <w:rPr>
                <w:sz w:val="18"/>
                <w:szCs w:val="18"/>
              </w:rPr>
            </w:pPr>
            <w:r w:rsidRPr="00F2186E">
              <w:rPr>
                <w:b/>
                <w:sz w:val="18"/>
                <w:szCs w:val="18"/>
              </w:rPr>
              <w:t xml:space="preserve">Expected Learning Outcomes (LO) </w:t>
            </w:r>
            <w:r w:rsidRPr="00F2186E">
              <w:rPr>
                <w:b/>
                <w:sz w:val="18"/>
                <w:szCs w:val="18"/>
                <w:lang w:val="kk-KZ"/>
              </w:rPr>
              <w:t>*</w:t>
            </w:r>
            <w:r w:rsidRPr="00F2186E">
              <w:rPr>
                <w:sz w:val="18"/>
                <w:szCs w:val="18"/>
              </w:rPr>
              <w:t xml:space="preserve"> </w:t>
            </w:r>
          </w:p>
          <w:p w14:paraId="26CC333B" w14:textId="77777777" w:rsidR="0026474D" w:rsidRPr="00F2186E" w:rsidRDefault="0026474D" w:rsidP="00F956EA">
            <w:pPr>
              <w:jc w:val="center"/>
              <w:rPr>
                <w:b/>
                <w:sz w:val="14"/>
                <w:szCs w:val="14"/>
              </w:rPr>
            </w:pPr>
          </w:p>
        </w:tc>
        <w:tc>
          <w:tcPr>
            <w:tcW w:w="3402" w:type="dxa"/>
            <w:gridSpan w:val="2"/>
            <w:shd w:val="clear" w:color="auto" w:fill="auto"/>
          </w:tcPr>
          <w:p w14:paraId="02D62386" w14:textId="77777777" w:rsidR="0026474D" w:rsidRPr="00F2186E" w:rsidRDefault="0026474D" w:rsidP="00F956EA">
            <w:pPr>
              <w:jc w:val="center"/>
              <w:rPr>
                <w:rStyle w:val="normaltextrun"/>
                <w:b/>
                <w:bCs/>
                <w:color w:val="000000"/>
                <w:sz w:val="18"/>
                <w:szCs w:val="18"/>
                <w:bdr w:val="none" w:sz="0" w:space="0" w:color="auto" w:frame="1"/>
                <w:lang w:val="en-US"/>
              </w:rPr>
            </w:pPr>
            <w:r w:rsidRPr="00F2186E">
              <w:rPr>
                <w:rStyle w:val="normaltextrun"/>
                <w:b/>
                <w:bCs/>
                <w:color w:val="000000"/>
                <w:sz w:val="18"/>
                <w:szCs w:val="18"/>
                <w:bdr w:val="none" w:sz="0" w:space="0" w:color="auto" w:frame="1"/>
                <w:lang w:val="en-US"/>
              </w:rPr>
              <w:t>Indicators of LO achievement (ID)</w:t>
            </w:r>
          </w:p>
          <w:p w14:paraId="6C1D6AEC" w14:textId="77777777" w:rsidR="0026474D" w:rsidRPr="00F2186E" w:rsidRDefault="0026474D" w:rsidP="00F956EA">
            <w:pPr>
              <w:jc w:val="center"/>
              <w:rPr>
                <w:color w:val="FF0000"/>
                <w:sz w:val="14"/>
                <w:szCs w:val="14"/>
                <w:lang w:val="en-US"/>
              </w:rPr>
            </w:pPr>
          </w:p>
        </w:tc>
      </w:tr>
      <w:tr w:rsidR="0026474D" w:rsidRPr="00F2186E" w14:paraId="4B6D6719" w14:textId="77777777" w:rsidTr="00F956EA">
        <w:trPr>
          <w:trHeight w:val="152"/>
        </w:trPr>
        <w:tc>
          <w:tcPr>
            <w:tcW w:w="1701" w:type="dxa"/>
            <w:vMerge w:val="restart"/>
            <w:shd w:val="clear" w:color="auto" w:fill="auto"/>
          </w:tcPr>
          <w:p w14:paraId="3508B8CE" w14:textId="24E7E736" w:rsidR="0026474D" w:rsidRPr="0026474D" w:rsidRDefault="0026474D" w:rsidP="00F956EA">
            <w:pPr>
              <w:jc w:val="both"/>
              <w:rPr>
                <w:b/>
                <w:sz w:val="18"/>
                <w:szCs w:val="22"/>
              </w:rPr>
            </w:pPr>
            <w:r w:rsidRPr="0026474D">
              <w:rPr>
                <w:color w:val="000000"/>
                <w:sz w:val="18"/>
                <w:szCs w:val="22"/>
                <w:lang w:eastAsia="ru-RU"/>
              </w:rPr>
              <w:t>To develop students' understanding of the basic concepts of intercultural communication, enhance cross-cultural competencies, and prepare them to effectively communicate in multicultural environments.</w:t>
            </w:r>
            <w:r w:rsidRPr="0026474D">
              <w:rPr>
                <w:color w:val="000000"/>
                <w:sz w:val="18"/>
                <w:szCs w:val="22"/>
                <w:lang w:eastAsia="ru-RU"/>
              </w:rPr>
              <w:tab/>
            </w:r>
          </w:p>
        </w:tc>
        <w:tc>
          <w:tcPr>
            <w:tcW w:w="5387" w:type="dxa"/>
            <w:gridSpan w:val="5"/>
            <w:vMerge w:val="restart"/>
            <w:shd w:val="clear" w:color="auto" w:fill="auto"/>
          </w:tcPr>
          <w:p w14:paraId="2AA6770D" w14:textId="02D9CA59" w:rsidR="0026474D" w:rsidRPr="00F2186E" w:rsidRDefault="0026474D" w:rsidP="00F956EA">
            <w:pPr>
              <w:pStyle w:val="ListParagraph"/>
              <w:numPr>
                <w:ilvl w:val="0"/>
                <w:numId w:val="10"/>
              </w:numPr>
              <w:tabs>
                <w:tab w:val="left" w:pos="166"/>
              </w:tabs>
              <w:ind w:left="0" w:firstLine="0"/>
              <w:jc w:val="both"/>
              <w:rPr>
                <w:color w:val="FF0000"/>
                <w:sz w:val="18"/>
                <w:szCs w:val="18"/>
              </w:rPr>
            </w:pPr>
            <w:r w:rsidRPr="0026474D">
              <w:rPr>
                <w:sz w:val="18"/>
                <w:szCs w:val="18"/>
                <w:lang w:val="kk-KZ"/>
              </w:rPr>
              <w:t>1. To understand basic theories and concepts in intercultural communication;</w:t>
            </w:r>
          </w:p>
        </w:tc>
        <w:tc>
          <w:tcPr>
            <w:tcW w:w="3402" w:type="dxa"/>
            <w:gridSpan w:val="2"/>
            <w:shd w:val="clear" w:color="auto" w:fill="auto"/>
          </w:tcPr>
          <w:p w14:paraId="4F31FAC0" w14:textId="016F0EF6" w:rsidR="0026474D" w:rsidRPr="00F2186E" w:rsidRDefault="0026474D" w:rsidP="00F956EA">
            <w:pPr>
              <w:rPr>
                <w:color w:val="FF0000"/>
                <w:sz w:val="14"/>
                <w:szCs w:val="14"/>
                <w:lang w:val="kk-KZ"/>
              </w:rPr>
            </w:pPr>
            <w:r w:rsidRPr="0026474D">
              <w:rPr>
                <w:sz w:val="18"/>
                <w:szCs w:val="18"/>
                <w:lang w:val="en-US"/>
              </w:rPr>
              <w:t>1.1 Understands and uses basic intercultural communication terminology;</w:t>
            </w:r>
          </w:p>
        </w:tc>
      </w:tr>
      <w:tr w:rsidR="0026474D" w:rsidRPr="00F2186E" w14:paraId="43CC0451" w14:textId="77777777" w:rsidTr="00F956EA">
        <w:trPr>
          <w:trHeight w:val="152"/>
        </w:trPr>
        <w:tc>
          <w:tcPr>
            <w:tcW w:w="1701" w:type="dxa"/>
            <w:vMerge/>
          </w:tcPr>
          <w:p w14:paraId="3F1911A2" w14:textId="77777777" w:rsidR="0026474D" w:rsidRPr="00F2186E" w:rsidRDefault="0026474D" w:rsidP="00F956EA">
            <w:pPr>
              <w:jc w:val="both"/>
              <w:rPr>
                <w:b/>
                <w:sz w:val="18"/>
                <w:szCs w:val="18"/>
              </w:rPr>
            </w:pPr>
          </w:p>
        </w:tc>
        <w:tc>
          <w:tcPr>
            <w:tcW w:w="5387" w:type="dxa"/>
            <w:gridSpan w:val="5"/>
            <w:vMerge/>
          </w:tcPr>
          <w:p w14:paraId="3FC64EBD" w14:textId="77777777" w:rsidR="0026474D" w:rsidRPr="00F2186E" w:rsidRDefault="0026474D" w:rsidP="00F956EA">
            <w:pPr>
              <w:jc w:val="both"/>
              <w:rPr>
                <w:sz w:val="18"/>
                <w:szCs w:val="18"/>
              </w:rPr>
            </w:pPr>
          </w:p>
        </w:tc>
        <w:tc>
          <w:tcPr>
            <w:tcW w:w="3402" w:type="dxa"/>
            <w:gridSpan w:val="2"/>
            <w:shd w:val="clear" w:color="auto" w:fill="auto"/>
          </w:tcPr>
          <w:p w14:paraId="35C78F2A" w14:textId="153B88A6" w:rsidR="0026474D" w:rsidRPr="00F2186E" w:rsidRDefault="0026474D" w:rsidP="00F956EA">
            <w:pPr>
              <w:jc w:val="both"/>
              <w:rPr>
                <w:sz w:val="18"/>
                <w:szCs w:val="18"/>
              </w:rPr>
            </w:pPr>
            <w:r w:rsidRPr="0026474D">
              <w:rPr>
                <w:sz w:val="18"/>
                <w:szCs w:val="18"/>
                <w:lang w:val="en-US"/>
              </w:rPr>
              <w:t>1.2 Able to explain how cultural differences affect communication styles;</w:t>
            </w:r>
          </w:p>
        </w:tc>
      </w:tr>
      <w:tr w:rsidR="0026474D" w:rsidRPr="00F2186E" w14:paraId="2967F0B2" w14:textId="77777777" w:rsidTr="00F956EA">
        <w:trPr>
          <w:trHeight w:val="76"/>
        </w:trPr>
        <w:tc>
          <w:tcPr>
            <w:tcW w:w="1701" w:type="dxa"/>
            <w:vMerge/>
          </w:tcPr>
          <w:p w14:paraId="04CE6AE6" w14:textId="77777777" w:rsidR="0026474D" w:rsidRPr="00F2186E" w:rsidRDefault="0026474D" w:rsidP="00F956EA">
            <w:pPr>
              <w:widowControl w:val="0"/>
              <w:pBdr>
                <w:top w:val="nil"/>
                <w:left w:val="nil"/>
                <w:bottom w:val="nil"/>
                <w:right w:val="nil"/>
                <w:between w:val="nil"/>
              </w:pBdr>
              <w:spacing w:line="276" w:lineRule="auto"/>
              <w:rPr>
                <w:b/>
                <w:sz w:val="18"/>
                <w:szCs w:val="18"/>
              </w:rPr>
            </w:pPr>
          </w:p>
        </w:tc>
        <w:tc>
          <w:tcPr>
            <w:tcW w:w="5387" w:type="dxa"/>
            <w:gridSpan w:val="5"/>
            <w:vMerge w:val="restart"/>
            <w:shd w:val="clear" w:color="auto" w:fill="auto"/>
          </w:tcPr>
          <w:p w14:paraId="7DE7BA5D" w14:textId="7BBB3629" w:rsidR="0026474D" w:rsidRPr="00F2186E" w:rsidRDefault="0026474D" w:rsidP="00F956EA">
            <w:pPr>
              <w:jc w:val="both"/>
              <w:rPr>
                <w:sz w:val="18"/>
                <w:szCs w:val="18"/>
              </w:rPr>
            </w:pPr>
            <w:r w:rsidRPr="0026474D">
              <w:rPr>
                <w:sz w:val="18"/>
                <w:szCs w:val="18"/>
                <w:lang w:val="en-US"/>
              </w:rPr>
              <w:t>2. To identify and interpret cultural norms and values across different societies;</w:t>
            </w:r>
          </w:p>
        </w:tc>
        <w:tc>
          <w:tcPr>
            <w:tcW w:w="3402" w:type="dxa"/>
            <w:gridSpan w:val="2"/>
            <w:shd w:val="clear" w:color="auto" w:fill="auto"/>
          </w:tcPr>
          <w:p w14:paraId="3DE5868F" w14:textId="658DD0F2" w:rsidR="0026474D" w:rsidRPr="00F2186E" w:rsidRDefault="0026474D" w:rsidP="00F956EA">
            <w:pPr>
              <w:pBdr>
                <w:top w:val="nil"/>
                <w:left w:val="nil"/>
                <w:bottom w:val="nil"/>
                <w:right w:val="nil"/>
                <w:between w:val="nil"/>
              </w:pBdr>
              <w:jc w:val="both"/>
              <w:rPr>
                <w:color w:val="000000"/>
                <w:sz w:val="18"/>
                <w:szCs w:val="18"/>
              </w:rPr>
            </w:pPr>
            <w:r w:rsidRPr="0026474D">
              <w:rPr>
                <w:sz w:val="18"/>
                <w:szCs w:val="18"/>
                <w:lang w:val="en-US"/>
              </w:rPr>
              <w:t>2.1 Able to identify cultural norms and values from different societies;</w:t>
            </w:r>
          </w:p>
        </w:tc>
      </w:tr>
      <w:tr w:rsidR="0026474D" w:rsidRPr="00F2186E" w14:paraId="0D9F0986" w14:textId="77777777" w:rsidTr="00F956EA">
        <w:trPr>
          <w:trHeight w:val="76"/>
        </w:trPr>
        <w:tc>
          <w:tcPr>
            <w:tcW w:w="1701" w:type="dxa"/>
            <w:vMerge/>
          </w:tcPr>
          <w:p w14:paraId="1389A0DA" w14:textId="77777777" w:rsidR="0026474D" w:rsidRPr="00F2186E" w:rsidRDefault="0026474D" w:rsidP="00F956EA">
            <w:pPr>
              <w:widowControl w:val="0"/>
              <w:pBdr>
                <w:top w:val="nil"/>
                <w:left w:val="nil"/>
                <w:bottom w:val="nil"/>
                <w:right w:val="nil"/>
                <w:between w:val="nil"/>
              </w:pBdr>
              <w:spacing w:line="276" w:lineRule="auto"/>
              <w:rPr>
                <w:b/>
                <w:sz w:val="18"/>
                <w:szCs w:val="18"/>
              </w:rPr>
            </w:pPr>
          </w:p>
        </w:tc>
        <w:tc>
          <w:tcPr>
            <w:tcW w:w="5387" w:type="dxa"/>
            <w:gridSpan w:val="5"/>
            <w:vMerge/>
          </w:tcPr>
          <w:p w14:paraId="21EC89EA" w14:textId="77777777" w:rsidR="0026474D" w:rsidRPr="00F2186E" w:rsidRDefault="0026474D" w:rsidP="00F956EA">
            <w:pPr>
              <w:jc w:val="both"/>
              <w:rPr>
                <w:sz w:val="18"/>
                <w:szCs w:val="18"/>
              </w:rPr>
            </w:pPr>
          </w:p>
        </w:tc>
        <w:tc>
          <w:tcPr>
            <w:tcW w:w="3402" w:type="dxa"/>
            <w:gridSpan w:val="2"/>
            <w:shd w:val="clear" w:color="auto" w:fill="auto"/>
          </w:tcPr>
          <w:p w14:paraId="0A738AC3" w14:textId="1FC8CE42" w:rsidR="0026474D" w:rsidRPr="00F2186E" w:rsidRDefault="0026474D" w:rsidP="00F956EA">
            <w:pPr>
              <w:pBdr>
                <w:top w:val="nil"/>
                <w:left w:val="nil"/>
                <w:bottom w:val="nil"/>
                <w:right w:val="nil"/>
                <w:between w:val="nil"/>
              </w:pBdr>
              <w:jc w:val="both"/>
              <w:rPr>
                <w:color w:val="000000"/>
                <w:sz w:val="18"/>
                <w:szCs w:val="18"/>
              </w:rPr>
            </w:pPr>
            <w:r w:rsidRPr="0026474D">
              <w:rPr>
                <w:sz w:val="18"/>
                <w:szCs w:val="18"/>
                <w:lang w:val="en-US"/>
              </w:rPr>
              <w:t>2.2 Able to compare and contrast cultural norms and their effects on communication;</w:t>
            </w:r>
          </w:p>
        </w:tc>
      </w:tr>
      <w:tr w:rsidR="0026474D" w:rsidRPr="00F2186E" w14:paraId="7A9CF7FA" w14:textId="77777777" w:rsidTr="00F956EA">
        <w:trPr>
          <w:trHeight w:val="84"/>
        </w:trPr>
        <w:tc>
          <w:tcPr>
            <w:tcW w:w="1701" w:type="dxa"/>
            <w:vMerge/>
          </w:tcPr>
          <w:p w14:paraId="293D1360" w14:textId="77777777" w:rsidR="0026474D" w:rsidRPr="00F2186E" w:rsidRDefault="0026474D" w:rsidP="00F956EA">
            <w:pPr>
              <w:widowControl w:val="0"/>
              <w:pBdr>
                <w:top w:val="nil"/>
                <w:left w:val="nil"/>
                <w:bottom w:val="nil"/>
                <w:right w:val="nil"/>
                <w:between w:val="nil"/>
              </w:pBdr>
              <w:spacing w:line="276" w:lineRule="auto"/>
              <w:rPr>
                <w:b/>
                <w:color w:val="000000"/>
                <w:sz w:val="18"/>
                <w:szCs w:val="18"/>
              </w:rPr>
            </w:pPr>
          </w:p>
        </w:tc>
        <w:tc>
          <w:tcPr>
            <w:tcW w:w="5387" w:type="dxa"/>
            <w:gridSpan w:val="5"/>
            <w:vMerge w:val="restart"/>
            <w:shd w:val="clear" w:color="auto" w:fill="auto"/>
          </w:tcPr>
          <w:p w14:paraId="2326BE35" w14:textId="40F780F8" w:rsidR="0026474D" w:rsidRPr="00F2186E" w:rsidRDefault="0026474D" w:rsidP="00F956EA">
            <w:pPr>
              <w:jc w:val="both"/>
              <w:rPr>
                <w:sz w:val="18"/>
                <w:szCs w:val="18"/>
              </w:rPr>
            </w:pPr>
            <w:r w:rsidRPr="0026474D">
              <w:rPr>
                <w:sz w:val="18"/>
                <w:szCs w:val="18"/>
                <w:lang w:val="en-US"/>
              </w:rPr>
              <w:t>3. To apply intercultural communication skills in various contexts;</w:t>
            </w:r>
          </w:p>
        </w:tc>
        <w:tc>
          <w:tcPr>
            <w:tcW w:w="3402" w:type="dxa"/>
            <w:gridSpan w:val="2"/>
            <w:shd w:val="clear" w:color="auto" w:fill="auto"/>
          </w:tcPr>
          <w:p w14:paraId="205BBE37" w14:textId="62D535EF" w:rsidR="0026474D" w:rsidRPr="00F2186E" w:rsidRDefault="0026474D" w:rsidP="00F956EA">
            <w:pPr>
              <w:pBdr>
                <w:top w:val="nil"/>
                <w:left w:val="nil"/>
                <w:bottom w:val="nil"/>
                <w:right w:val="nil"/>
                <w:between w:val="nil"/>
              </w:pBdr>
              <w:jc w:val="both"/>
              <w:rPr>
                <w:color w:val="000000"/>
                <w:sz w:val="18"/>
                <w:szCs w:val="18"/>
              </w:rPr>
            </w:pPr>
            <w:r w:rsidRPr="0026474D">
              <w:rPr>
                <w:sz w:val="18"/>
                <w:szCs w:val="18"/>
                <w:lang w:val="en-US"/>
              </w:rPr>
              <w:t>3.1 Demonstrates the ability to apply theories of intercultural communication to case studies;</w:t>
            </w:r>
          </w:p>
        </w:tc>
      </w:tr>
      <w:tr w:rsidR="0026474D" w:rsidRPr="00F2186E" w14:paraId="1FD995A4" w14:textId="77777777" w:rsidTr="00F956EA">
        <w:trPr>
          <w:trHeight w:val="84"/>
        </w:trPr>
        <w:tc>
          <w:tcPr>
            <w:tcW w:w="1701" w:type="dxa"/>
            <w:vMerge/>
          </w:tcPr>
          <w:p w14:paraId="72E23445" w14:textId="77777777" w:rsidR="0026474D" w:rsidRPr="00F2186E" w:rsidRDefault="0026474D" w:rsidP="00F956EA">
            <w:pPr>
              <w:widowControl w:val="0"/>
              <w:pBdr>
                <w:top w:val="nil"/>
                <w:left w:val="nil"/>
                <w:bottom w:val="nil"/>
                <w:right w:val="nil"/>
                <w:between w:val="nil"/>
              </w:pBdr>
              <w:spacing w:line="276" w:lineRule="auto"/>
              <w:rPr>
                <w:b/>
                <w:color w:val="000000"/>
                <w:sz w:val="18"/>
                <w:szCs w:val="18"/>
              </w:rPr>
            </w:pPr>
          </w:p>
        </w:tc>
        <w:tc>
          <w:tcPr>
            <w:tcW w:w="5387" w:type="dxa"/>
            <w:gridSpan w:val="5"/>
            <w:vMerge/>
          </w:tcPr>
          <w:p w14:paraId="6AFC1E0B" w14:textId="77777777" w:rsidR="0026474D" w:rsidRPr="00F2186E" w:rsidRDefault="0026474D" w:rsidP="00F956EA">
            <w:pPr>
              <w:jc w:val="both"/>
              <w:rPr>
                <w:sz w:val="18"/>
                <w:szCs w:val="18"/>
              </w:rPr>
            </w:pPr>
          </w:p>
        </w:tc>
        <w:tc>
          <w:tcPr>
            <w:tcW w:w="3402" w:type="dxa"/>
            <w:gridSpan w:val="2"/>
            <w:shd w:val="clear" w:color="auto" w:fill="auto"/>
          </w:tcPr>
          <w:p w14:paraId="65198A40" w14:textId="21E862C6" w:rsidR="0026474D" w:rsidRPr="00F2186E" w:rsidRDefault="0026474D" w:rsidP="00F956EA">
            <w:pPr>
              <w:pBdr>
                <w:top w:val="nil"/>
                <w:left w:val="nil"/>
                <w:bottom w:val="nil"/>
                <w:right w:val="nil"/>
                <w:between w:val="nil"/>
              </w:pBdr>
              <w:jc w:val="both"/>
              <w:rPr>
                <w:color w:val="000000"/>
                <w:sz w:val="18"/>
                <w:szCs w:val="18"/>
              </w:rPr>
            </w:pPr>
            <w:r w:rsidRPr="0026474D">
              <w:rPr>
                <w:sz w:val="18"/>
                <w:szCs w:val="18"/>
                <w:lang w:val="en-US"/>
              </w:rPr>
              <w:t>3.2 Can resolve intercultural misunderstandings using communication strategies;</w:t>
            </w:r>
          </w:p>
        </w:tc>
      </w:tr>
      <w:tr w:rsidR="0026474D" w:rsidRPr="00F2186E" w14:paraId="22E31FE5" w14:textId="77777777" w:rsidTr="00F956EA">
        <w:trPr>
          <w:trHeight w:val="76"/>
        </w:trPr>
        <w:tc>
          <w:tcPr>
            <w:tcW w:w="1701" w:type="dxa"/>
            <w:vMerge/>
          </w:tcPr>
          <w:p w14:paraId="794E66A1" w14:textId="77777777" w:rsidR="0026474D" w:rsidRPr="00F2186E" w:rsidRDefault="0026474D" w:rsidP="00F956EA">
            <w:pPr>
              <w:widowControl w:val="0"/>
              <w:pBdr>
                <w:top w:val="nil"/>
                <w:left w:val="nil"/>
                <w:bottom w:val="nil"/>
                <w:right w:val="nil"/>
                <w:between w:val="nil"/>
              </w:pBdr>
              <w:spacing w:line="276" w:lineRule="auto"/>
              <w:rPr>
                <w:b/>
                <w:color w:val="000000"/>
                <w:sz w:val="18"/>
                <w:szCs w:val="18"/>
              </w:rPr>
            </w:pPr>
          </w:p>
        </w:tc>
        <w:tc>
          <w:tcPr>
            <w:tcW w:w="5387" w:type="dxa"/>
            <w:gridSpan w:val="5"/>
            <w:vMerge w:val="restart"/>
            <w:shd w:val="clear" w:color="auto" w:fill="auto"/>
          </w:tcPr>
          <w:p w14:paraId="4FC41537" w14:textId="3055D093" w:rsidR="0026474D" w:rsidRPr="00F2186E" w:rsidRDefault="0026474D" w:rsidP="00F956EA">
            <w:pPr>
              <w:jc w:val="both"/>
              <w:rPr>
                <w:sz w:val="18"/>
                <w:szCs w:val="18"/>
              </w:rPr>
            </w:pPr>
            <w:r w:rsidRPr="0026474D">
              <w:rPr>
                <w:sz w:val="18"/>
                <w:szCs w:val="18"/>
                <w:lang w:val="en-US"/>
              </w:rPr>
              <w:t>4. To develop the ability to communicate effectively in cross-cultural settings, focusing on speaking and listening skills;</w:t>
            </w:r>
          </w:p>
        </w:tc>
        <w:tc>
          <w:tcPr>
            <w:tcW w:w="3402" w:type="dxa"/>
            <w:gridSpan w:val="2"/>
            <w:shd w:val="clear" w:color="auto" w:fill="auto"/>
          </w:tcPr>
          <w:p w14:paraId="306EBA05" w14:textId="106B0039" w:rsidR="0026474D" w:rsidRPr="00F2186E" w:rsidRDefault="0026474D" w:rsidP="00F956EA">
            <w:pPr>
              <w:jc w:val="both"/>
              <w:rPr>
                <w:sz w:val="18"/>
                <w:szCs w:val="18"/>
              </w:rPr>
            </w:pPr>
            <w:r w:rsidRPr="0026474D">
              <w:rPr>
                <w:sz w:val="18"/>
                <w:szCs w:val="18"/>
                <w:lang w:val="en-US"/>
              </w:rPr>
              <w:t>4.1 Uses effective communication techniques for intercultural dialogues;</w:t>
            </w:r>
          </w:p>
        </w:tc>
      </w:tr>
      <w:tr w:rsidR="0026474D" w:rsidRPr="00F2186E" w14:paraId="7AB775EB" w14:textId="77777777" w:rsidTr="00F956EA">
        <w:trPr>
          <w:trHeight w:val="76"/>
        </w:trPr>
        <w:tc>
          <w:tcPr>
            <w:tcW w:w="1701" w:type="dxa"/>
            <w:vMerge/>
          </w:tcPr>
          <w:p w14:paraId="7E4B5201" w14:textId="77777777" w:rsidR="0026474D" w:rsidRPr="00F2186E" w:rsidRDefault="0026474D" w:rsidP="00F956EA">
            <w:pPr>
              <w:widowControl w:val="0"/>
              <w:pBdr>
                <w:top w:val="nil"/>
                <w:left w:val="nil"/>
                <w:bottom w:val="nil"/>
                <w:right w:val="nil"/>
                <w:between w:val="nil"/>
              </w:pBdr>
              <w:spacing w:line="276" w:lineRule="auto"/>
              <w:rPr>
                <w:b/>
                <w:color w:val="000000"/>
                <w:sz w:val="18"/>
                <w:szCs w:val="18"/>
              </w:rPr>
            </w:pPr>
          </w:p>
        </w:tc>
        <w:tc>
          <w:tcPr>
            <w:tcW w:w="5387" w:type="dxa"/>
            <w:gridSpan w:val="5"/>
            <w:vMerge/>
          </w:tcPr>
          <w:p w14:paraId="2A95EAF3" w14:textId="77777777" w:rsidR="0026474D" w:rsidRPr="00F2186E" w:rsidRDefault="0026474D" w:rsidP="00F956EA">
            <w:pPr>
              <w:jc w:val="both"/>
              <w:rPr>
                <w:sz w:val="18"/>
                <w:szCs w:val="18"/>
              </w:rPr>
            </w:pPr>
          </w:p>
        </w:tc>
        <w:tc>
          <w:tcPr>
            <w:tcW w:w="3402" w:type="dxa"/>
            <w:gridSpan w:val="2"/>
            <w:shd w:val="clear" w:color="auto" w:fill="auto"/>
          </w:tcPr>
          <w:p w14:paraId="5463260C" w14:textId="6A028A5F" w:rsidR="0026474D" w:rsidRPr="00F2186E" w:rsidRDefault="0026474D" w:rsidP="00F956EA">
            <w:pPr>
              <w:jc w:val="both"/>
              <w:rPr>
                <w:sz w:val="18"/>
                <w:szCs w:val="18"/>
              </w:rPr>
            </w:pPr>
            <w:r w:rsidRPr="0026474D">
              <w:rPr>
                <w:sz w:val="18"/>
                <w:szCs w:val="18"/>
                <w:lang w:val="en-US"/>
              </w:rPr>
              <w:t>4.2 Listens and responds to diverse cultural viewpoints with sensitivity;</w:t>
            </w:r>
          </w:p>
        </w:tc>
      </w:tr>
      <w:tr w:rsidR="0026474D" w:rsidRPr="00F2186E" w14:paraId="0E775496" w14:textId="77777777" w:rsidTr="00F956EA">
        <w:trPr>
          <w:trHeight w:val="76"/>
        </w:trPr>
        <w:tc>
          <w:tcPr>
            <w:tcW w:w="1701" w:type="dxa"/>
            <w:vMerge/>
          </w:tcPr>
          <w:p w14:paraId="6B33B739" w14:textId="77777777" w:rsidR="0026474D" w:rsidRPr="00F2186E" w:rsidRDefault="0026474D" w:rsidP="00F956EA">
            <w:pPr>
              <w:widowControl w:val="0"/>
              <w:pBdr>
                <w:top w:val="nil"/>
                <w:left w:val="nil"/>
                <w:bottom w:val="nil"/>
                <w:right w:val="nil"/>
                <w:between w:val="nil"/>
              </w:pBdr>
              <w:spacing w:line="276" w:lineRule="auto"/>
              <w:rPr>
                <w:sz w:val="18"/>
                <w:szCs w:val="18"/>
              </w:rPr>
            </w:pPr>
          </w:p>
        </w:tc>
        <w:tc>
          <w:tcPr>
            <w:tcW w:w="5387" w:type="dxa"/>
            <w:gridSpan w:val="5"/>
            <w:vMerge w:val="restart"/>
            <w:shd w:val="clear" w:color="auto" w:fill="auto"/>
          </w:tcPr>
          <w:p w14:paraId="3A08F37A" w14:textId="15F2825A" w:rsidR="0026474D" w:rsidRPr="00F2186E" w:rsidRDefault="0026474D" w:rsidP="00F956EA">
            <w:pPr>
              <w:jc w:val="both"/>
              <w:rPr>
                <w:sz w:val="18"/>
                <w:szCs w:val="18"/>
              </w:rPr>
            </w:pPr>
            <w:r w:rsidRPr="0026474D">
              <w:rPr>
                <w:sz w:val="18"/>
                <w:szCs w:val="18"/>
                <w:lang w:val="en-US"/>
              </w:rPr>
              <w:t>5. To produce written and spoken content reflecting intercultural sensitivity and awareness.</w:t>
            </w:r>
            <w:r w:rsidRPr="0026474D">
              <w:rPr>
                <w:sz w:val="18"/>
                <w:szCs w:val="18"/>
                <w:lang w:val="en-US"/>
              </w:rPr>
              <w:tab/>
            </w:r>
          </w:p>
        </w:tc>
        <w:tc>
          <w:tcPr>
            <w:tcW w:w="3402" w:type="dxa"/>
            <w:gridSpan w:val="2"/>
            <w:shd w:val="clear" w:color="auto" w:fill="auto"/>
          </w:tcPr>
          <w:p w14:paraId="04716D36" w14:textId="23A775F7" w:rsidR="0026474D" w:rsidRPr="00F2186E" w:rsidRDefault="0026474D" w:rsidP="00F956EA">
            <w:pPr>
              <w:jc w:val="both"/>
              <w:rPr>
                <w:sz w:val="18"/>
                <w:szCs w:val="18"/>
              </w:rPr>
            </w:pPr>
            <w:r w:rsidRPr="0026474D">
              <w:rPr>
                <w:bCs/>
                <w:sz w:val="18"/>
                <w:szCs w:val="18"/>
                <w:lang w:val="en-US"/>
              </w:rPr>
              <w:t>5.1 Produces culturally aware written reports and assignments;</w:t>
            </w:r>
          </w:p>
        </w:tc>
      </w:tr>
      <w:tr w:rsidR="0026474D" w:rsidRPr="00F2186E" w14:paraId="6C0488E8" w14:textId="77777777" w:rsidTr="00F956EA">
        <w:trPr>
          <w:trHeight w:val="76"/>
        </w:trPr>
        <w:tc>
          <w:tcPr>
            <w:tcW w:w="1701" w:type="dxa"/>
            <w:vMerge/>
          </w:tcPr>
          <w:p w14:paraId="12F4B92A" w14:textId="77777777" w:rsidR="0026474D" w:rsidRPr="00F2186E" w:rsidRDefault="0026474D" w:rsidP="00F956EA">
            <w:pPr>
              <w:widowControl w:val="0"/>
              <w:pBdr>
                <w:top w:val="nil"/>
                <w:left w:val="nil"/>
                <w:bottom w:val="nil"/>
                <w:right w:val="nil"/>
                <w:between w:val="nil"/>
              </w:pBdr>
              <w:spacing w:line="276" w:lineRule="auto"/>
              <w:rPr>
                <w:sz w:val="18"/>
                <w:szCs w:val="18"/>
              </w:rPr>
            </w:pPr>
          </w:p>
        </w:tc>
        <w:tc>
          <w:tcPr>
            <w:tcW w:w="5387" w:type="dxa"/>
            <w:gridSpan w:val="5"/>
            <w:vMerge/>
          </w:tcPr>
          <w:p w14:paraId="51703C59" w14:textId="77777777" w:rsidR="0026474D" w:rsidRPr="00F2186E" w:rsidRDefault="0026474D" w:rsidP="00F956EA">
            <w:pPr>
              <w:jc w:val="both"/>
              <w:rPr>
                <w:sz w:val="18"/>
                <w:szCs w:val="18"/>
              </w:rPr>
            </w:pPr>
          </w:p>
        </w:tc>
        <w:tc>
          <w:tcPr>
            <w:tcW w:w="3402" w:type="dxa"/>
            <w:gridSpan w:val="2"/>
            <w:shd w:val="clear" w:color="auto" w:fill="auto"/>
          </w:tcPr>
          <w:p w14:paraId="59C81618" w14:textId="499AF67E" w:rsidR="0026474D" w:rsidRPr="00F2186E" w:rsidRDefault="0026474D" w:rsidP="00F956EA">
            <w:pPr>
              <w:jc w:val="both"/>
              <w:rPr>
                <w:sz w:val="18"/>
                <w:szCs w:val="18"/>
              </w:rPr>
            </w:pPr>
            <w:r w:rsidRPr="0026474D">
              <w:rPr>
                <w:bCs/>
                <w:sz w:val="18"/>
                <w:szCs w:val="18"/>
                <w:lang w:val="en-US"/>
              </w:rPr>
              <w:t>5.2 Participates in discussions and debates on intercultural issues, expressing opinions with cultural sensitivity.</w:t>
            </w:r>
          </w:p>
        </w:tc>
      </w:tr>
      <w:tr w:rsidR="0026474D" w:rsidRPr="00F2186E" w14:paraId="13F4D82A" w14:textId="77777777" w:rsidTr="00F956E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052598" w14:textId="77777777" w:rsidR="0026474D" w:rsidRPr="00F2186E" w:rsidRDefault="0026474D" w:rsidP="00F956EA">
            <w:pPr>
              <w:rPr>
                <w:b/>
                <w:sz w:val="18"/>
                <w:szCs w:val="18"/>
              </w:rPr>
            </w:pPr>
            <w:r w:rsidRPr="00F2186E">
              <w:rPr>
                <w:b/>
                <w:sz w:val="18"/>
                <w:szCs w:val="18"/>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317FEEB1" w14:textId="5AE9626D" w:rsidR="0026474D" w:rsidRPr="00F2186E" w:rsidRDefault="0026474D" w:rsidP="00F956EA">
            <w:pPr>
              <w:rPr>
                <w:b/>
                <w:sz w:val="18"/>
                <w:szCs w:val="18"/>
              </w:rPr>
            </w:pPr>
          </w:p>
        </w:tc>
      </w:tr>
      <w:tr w:rsidR="0026474D" w:rsidRPr="00F2186E" w14:paraId="09F9FFC8" w14:textId="77777777" w:rsidTr="00F956E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159142" w14:textId="77777777" w:rsidR="0026474D" w:rsidRPr="00F2186E" w:rsidRDefault="0026474D" w:rsidP="00F956EA">
            <w:pPr>
              <w:rPr>
                <w:b/>
                <w:bCs/>
                <w:sz w:val="18"/>
                <w:szCs w:val="18"/>
                <w:lang w:val="en-US"/>
              </w:rPr>
            </w:pPr>
            <w:r w:rsidRPr="00F2186E">
              <w:rPr>
                <w:b/>
                <w:bCs/>
                <w:sz w:val="18"/>
                <w:szCs w:val="18"/>
                <w:lang w:val="en-US"/>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D726E30" w14:textId="05C63BE1" w:rsidR="0026474D" w:rsidRPr="00F2186E" w:rsidRDefault="0026474D" w:rsidP="00F956EA">
            <w:pPr>
              <w:rPr>
                <w:sz w:val="18"/>
                <w:szCs w:val="18"/>
              </w:rPr>
            </w:pPr>
          </w:p>
        </w:tc>
      </w:tr>
      <w:tr w:rsidR="0026474D" w:rsidRPr="00F2186E" w14:paraId="5700D632" w14:textId="77777777" w:rsidTr="00F956E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D6550D" w14:textId="77777777" w:rsidR="0026474D" w:rsidRPr="00F2186E" w:rsidRDefault="0026474D" w:rsidP="00F956EA">
            <w:pPr>
              <w:pBdr>
                <w:top w:val="nil"/>
                <w:left w:val="nil"/>
                <w:bottom w:val="nil"/>
                <w:right w:val="nil"/>
                <w:between w:val="nil"/>
              </w:pBdr>
              <w:rPr>
                <w:bCs/>
                <w:color w:val="FF0000"/>
                <w:sz w:val="18"/>
                <w:szCs w:val="18"/>
                <w:shd w:val="clear" w:color="auto" w:fill="FFFFFF"/>
              </w:rPr>
            </w:pPr>
            <w:r w:rsidRPr="00F2186E">
              <w:rPr>
                <w:b/>
                <w:sz w:val="18"/>
                <w:szCs w:val="18"/>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B92838" w14:textId="77777777" w:rsidR="00A73F56" w:rsidRPr="00A73F56" w:rsidRDefault="00A73F56" w:rsidP="00A73F56">
            <w:pPr>
              <w:pBdr>
                <w:top w:val="nil"/>
                <w:left w:val="nil"/>
                <w:bottom w:val="nil"/>
                <w:right w:val="nil"/>
                <w:between w:val="nil"/>
              </w:pBdr>
              <w:rPr>
                <w:b/>
                <w:bCs/>
                <w:color w:val="000000"/>
                <w:sz w:val="18"/>
                <w:szCs w:val="18"/>
              </w:rPr>
            </w:pPr>
            <w:r w:rsidRPr="00A73F56">
              <w:rPr>
                <w:b/>
                <w:bCs/>
                <w:color w:val="000000"/>
                <w:sz w:val="18"/>
                <w:szCs w:val="18"/>
              </w:rPr>
              <w:t>Literature:</w:t>
            </w:r>
          </w:p>
          <w:p w14:paraId="6348B9AB" w14:textId="77777777" w:rsidR="00A73F56" w:rsidRPr="00A73F56" w:rsidRDefault="00A73F56" w:rsidP="00A73F56">
            <w:pPr>
              <w:numPr>
                <w:ilvl w:val="0"/>
                <w:numId w:val="27"/>
              </w:numPr>
              <w:pBdr>
                <w:top w:val="nil"/>
                <w:left w:val="nil"/>
                <w:bottom w:val="nil"/>
                <w:right w:val="nil"/>
                <w:between w:val="nil"/>
              </w:pBdr>
              <w:rPr>
                <w:color w:val="000000"/>
                <w:sz w:val="18"/>
                <w:szCs w:val="18"/>
              </w:rPr>
            </w:pPr>
            <w:r w:rsidRPr="00A73F56">
              <w:rPr>
                <w:color w:val="000000"/>
                <w:sz w:val="18"/>
                <w:szCs w:val="18"/>
              </w:rPr>
              <w:t xml:space="preserve">Samovar L.A., Porter R.E., McDaniel E.R. </w:t>
            </w:r>
            <w:r w:rsidRPr="00A73F56">
              <w:rPr>
                <w:i/>
                <w:iCs/>
                <w:color w:val="000000"/>
                <w:sz w:val="18"/>
                <w:szCs w:val="18"/>
              </w:rPr>
              <w:t>Intercultural Communication: A Reader</w:t>
            </w:r>
            <w:r w:rsidRPr="00A73F56">
              <w:rPr>
                <w:color w:val="000000"/>
                <w:sz w:val="18"/>
                <w:szCs w:val="18"/>
              </w:rPr>
              <w:t>. Cengage Learning, 14th edition, 2014. 432 p.</w:t>
            </w:r>
          </w:p>
          <w:p w14:paraId="7807C057" w14:textId="77777777" w:rsidR="00A73F56" w:rsidRPr="00A73F56" w:rsidRDefault="00A73F56" w:rsidP="00A73F56">
            <w:pPr>
              <w:numPr>
                <w:ilvl w:val="0"/>
                <w:numId w:val="27"/>
              </w:numPr>
              <w:pBdr>
                <w:top w:val="nil"/>
                <w:left w:val="nil"/>
                <w:bottom w:val="nil"/>
                <w:right w:val="nil"/>
                <w:between w:val="nil"/>
              </w:pBdr>
              <w:rPr>
                <w:color w:val="000000"/>
                <w:sz w:val="18"/>
                <w:szCs w:val="18"/>
              </w:rPr>
            </w:pPr>
            <w:r w:rsidRPr="00A73F56">
              <w:rPr>
                <w:color w:val="000000"/>
                <w:sz w:val="18"/>
                <w:szCs w:val="18"/>
              </w:rPr>
              <w:t xml:space="preserve">Hofstede G. </w:t>
            </w:r>
            <w:r w:rsidRPr="00A73F56">
              <w:rPr>
                <w:i/>
                <w:iCs/>
                <w:color w:val="000000"/>
                <w:sz w:val="18"/>
                <w:szCs w:val="18"/>
              </w:rPr>
              <w:t>Cultures and Organizations: Software of the Mind</w:t>
            </w:r>
            <w:r w:rsidRPr="00A73F56">
              <w:rPr>
                <w:color w:val="000000"/>
                <w:sz w:val="18"/>
                <w:szCs w:val="18"/>
              </w:rPr>
              <w:t>. McGraw-Hill, 3rd edition, 2010. 576 p.</w:t>
            </w:r>
          </w:p>
          <w:p w14:paraId="5C6AC709" w14:textId="77777777" w:rsidR="00A73F56" w:rsidRPr="00A73F56" w:rsidRDefault="00A73F56" w:rsidP="00A73F56">
            <w:pPr>
              <w:numPr>
                <w:ilvl w:val="0"/>
                <w:numId w:val="27"/>
              </w:numPr>
              <w:pBdr>
                <w:top w:val="nil"/>
                <w:left w:val="nil"/>
                <w:bottom w:val="nil"/>
                <w:right w:val="nil"/>
                <w:between w:val="nil"/>
              </w:pBdr>
              <w:rPr>
                <w:color w:val="000000"/>
                <w:sz w:val="18"/>
                <w:szCs w:val="18"/>
              </w:rPr>
            </w:pPr>
            <w:r w:rsidRPr="00A73F56">
              <w:rPr>
                <w:color w:val="000000"/>
                <w:sz w:val="18"/>
                <w:szCs w:val="18"/>
              </w:rPr>
              <w:t xml:space="preserve">Ting-Toomey S. </w:t>
            </w:r>
            <w:r w:rsidRPr="00A73F56">
              <w:rPr>
                <w:i/>
                <w:iCs/>
                <w:color w:val="000000"/>
                <w:sz w:val="18"/>
                <w:szCs w:val="18"/>
              </w:rPr>
              <w:t>Communicating Across Cultures</w:t>
            </w:r>
            <w:r w:rsidRPr="00A73F56">
              <w:rPr>
                <w:color w:val="000000"/>
                <w:sz w:val="18"/>
                <w:szCs w:val="18"/>
              </w:rPr>
              <w:t>. The Guilford Press, 1999. 294 p.</w:t>
            </w:r>
          </w:p>
          <w:p w14:paraId="076280CF" w14:textId="77777777" w:rsidR="00A73F56" w:rsidRPr="00A73F56" w:rsidRDefault="00A73F56" w:rsidP="00A73F56">
            <w:pPr>
              <w:numPr>
                <w:ilvl w:val="0"/>
                <w:numId w:val="27"/>
              </w:numPr>
              <w:pBdr>
                <w:top w:val="nil"/>
                <w:left w:val="nil"/>
                <w:bottom w:val="nil"/>
                <w:right w:val="nil"/>
                <w:between w:val="nil"/>
              </w:pBdr>
              <w:rPr>
                <w:color w:val="000000"/>
                <w:sz w:val="18"/>
                <w:szCs w:val="18"/>
              </w:rPr>
            </w:pPr>
            <w:r w:rsidRPr="00A73F56">
              <w:rPr>
                <w:color w:val="000000"/>
                <w:sz w:val="18"/>
                <w:szCs w:val="18"/>
              </w:rPr>
              <w:t xml:space="preserve">Scollon R., Scollon S.W., Jones R.H. </w:t>
            </w:r>
            <w:r w:rsidRPr="00A73F56">
              <w:rPr>
                <w:i/>
                <w:iCs/>
                <w:color w:val="000000"/>
                <w:sz w:val="18"/>
                <w:szCs w:val="18"/>
              </w:rPr>
              <w:t>Intercultural Communication: A Discourse Approach</w:t>
            </w:r>
            <w:r w:rsidRPr="00A73F56">
              <w:rPr>
                <w:color w:val="000000"/>
                <w:sz w:val="18"/>
                <w:szCs w:val="18"/>
              </w:rPr>
              <w:t>. Wiley-Blackwell, 3rd edition, 2012. 336 p.</w:t>
            </w:r>
          </w:p>
          <w:p w14:paraId="68F44530" w14:textId="77777777" w:rsidR="00A73F56" w:rsidRPr="00A73F56" w:rsidRDefault="00A73F56" w:rsidP="00A73F56">
            <w:pPr>
              <w:numPr>
                <w:ilvl w:val="0"/>
                <w:numId w:val="27"/>
              </w:numPr>
              <w:pBdr>
                <w:top w:val="nil"/>
                <w:left w:val="nil"/>
                <w:bottom w:val="nil"/>
                <w:right w:val="nil"/>
                <w:between w:val="nil"/>
              </w:pBdr>
              <w:rPr>
                <w:color w:val="000000"/>
                <w:sz w:val="18"/>
                <w:szCs w:val="18"/>
              </w:rPr>
            </w:pPr>
            <w:r w:rsidRPr="00A73F56">
              <w:rPr>
                <w:color w:val="000000"/>
                <w:sz w:val="18"/>
                <w:szCs w:val="18"/>
              </w:rPr>
              <w:t xml:space="preserve">Lustig M.W., Koester J. </w:t>
            </w:r>
            <w:r w:rsidRPr="00A73F56">
              <w:rPr>
                <w:i/>
                <w:iCs/>
                <w:color w:val="000000"/>
                <w:sz w:val="18"/>
                <w:szCs w:val="18"/>
              </w:rPr>
              <w:t>Intercultural Competence: Interpersonal Communication Across Cultures</w:t>
            </w:r>
            <w:r w:rsidRPr="00A73F56">
              <w:rPr>
                <w:color w:val="000000"/>
                <w:sz w:val="18"/>
                <w:szCs w:val="18"/>
              </w:rPr>
              <w:t>. Pearson, 7th edition, 2012. 400 p.</w:t>
            </w:r>
          </w:p>
          <w:p w14:paraId="7E0F20EB" w14:textId="77777777" w:rsidR="00A73F56" w:rsidRPr="00A73F56" w:rsidRDefault="00A73F56" w:rsidP="00A73F56">
            <w:pPr>
              <w:numPr>
                <w:ilvl w:val="0"/>
                <w:numId w:val="27"/>
              </w:numPr>
              <w:pBdr>
                <w:top w:val="nil"/>
                <w:left w:val="nil"/>
                <w:bottom w:val="nil"/>
                <w:right w:val="nil"/>
                <w:between w:val="nil"/>
              </w:pBdr>
              <w:rPr>
                <w:color w:val="000000"/>
                <w:sz w:val="18"/>
                <w:szCs w:val="18"/>
              </w:rPr>
            </w:pPr>
            <w:r w:rsidRPr="00A73F56">
              <w:rPr>
                <w:color w:val="000000"/>
                <w:sz w:val="18"/>
                <w:szCs w:val="18"/>
              </w:rPr>
              <w:t xml:space="preserve">Holliday A., Hyde M., Kullman J. </w:t>
            </w:r>
            <w:r w:rsidRPr="00A73F56">
              <w:rPr>
                <w:i/>
                <w:iCs/>
                <w:color w:val="000000"/>
                <w:sz w:val="18"/>
                <w:szCs w:val="18"/>
              </w:rPr>
              <w:t>Intercultural Communication: An Advanced Resource Book for Students</w:t>
            </w:r>
            <w:r w:rsidRPr="00A73F56">
              <w:rPr>
                <w:color w:val="000000"/>
                <w:sz w:val="18"/>
                <w:szCs w:val="18"/>
              </w:rPr>
              <w:t>. Routledge, 3rd edition, 2010. 364 p.</w:t>
            </w:r>
          </w:p>
          <w:p w14:paraId="256ED973" w14:textId="77777777" w:rsidR="00A73F56" w:rsidRPr="00A73F56" w:rsidRDefault="00A73F56" w:rsidP="00A73F56">
            <w:pPr>
              <w:numPr>
                <w:ilvl w:val="0"/>
                <w:numId w:val="27"/>
              </w:numPr>
              <w:pBdr>
                <w:top w:val="nil"/>
                <w:left w:val="nil"/>
                <w:bottom w:val="nil"/>
                <w:right w:val="nil"/>
                <w:between w:val="nil"/>
              </w:pBdr>
              <w:rPr>
                <w:color w:val="000000"/>
                <w:sz w:val="18"/>
                <w:szCs w:val="18"/>
              </w:rPr>
            </w:pPr>
            <w:r w:rsidRPr="00A73F56">
              <w:rPr>
                <w:color w:val="000000"/>
                <w:sz w:val="18"/>
                <w:szCs w:val="18"/>
              </w:rPr>
              <w:t xml:space="preserve">Spencer-Oatey H., Franklin P. </w:t>
            </w:r>
            <w:r w:rsidRPr="00A73F56">
              <w:rPr>
                <w:i/>
                <w:iCs/>
                <w:color w:val="000000"/>
                <w:sz w:val="18"/>
                <w:szCs w:val="18"/>
              </w:rPr>
              <w:t>Intercultural Interaction: A Multidisciplinary Approach to Intercultural Communication</w:t>
            </w:r>
            <w:r w:rsidRPr="00A73F56">
              <w:rPr>
                <w:color w:val="000000"/>
                <w:sz w:val="18"/>
                <w:szCs w:val="18"/>
              </w:rPr>
              <w:t>. Palgrave Macmillan, 2009. 344 p.</w:t>
            </w:r>
          </w:p>
          <w:p w14:paraId="2898D0D8" w14:textId="77777777" w:rsidR="00A73F56" w:rsidRPr="00A73F56" w:rsidRDefault="00A73F56" w:rsidP="00A73F56">
            <w:pPr>
              <w:numPr>
                <w:ilvl w:val="0"/>
                <w:numId w:val="27"/>
              </w:numPr>
              <w:pBdr>
                <w:top w:val="nil"/>
                <w:left w:val="nil"/>
                <w:bottom w:val="nil"/>
                <w:right w:val="nil"/>
                <w:between w:val="nil"/>
              </w:pBdr>
              <w:rPr>
                <w:color w:val="000000"/>
                <w:sz w:val="18"/>
                <w:szCs w:val="18"/>
              </w:rPr>
            </w:pPr>
            <w:r w:rsidRPr="00A73F56">
              <w:rPr>
                <w:color w:val="000000"/>
                <w:sz w:val="18"/>
                <w:szCs w:val="18"/>
              </w:rPr>
              <w:lastRenderedPageBreak/>
              <w:t xml:space="preserve">Hall E.T. </w:t>
            </w:r>
            <w:r w:rsidRPr="00A73F56">
              <w:rPr>
                <w:i/>
                <w:iCs/>
                <w:color w:val="000000"/>
                <w:sz w:val="18"/>
                <w:szCs w:val="18"/>
              </w:rPr>
              <w:t>Beyond Culture</w:t>
            </w:r>
            <w:r w:rsidRPr="00A73F56">
              <w:rPr>
                <w:color w:val="000000"/>
                <w:sz w:val="18"/>
                <w:szCs w:val="18"/>
              </w:rPr>
              <w:t>. Anchor, 1976. 320 p.</w:t>
            </w:r>
          </w:p>
          <w:p w14:paraId="0990AD90" w14:textId="77777777" w:rsidR="00A73F56" w:rsidRPr="00A73F56" w:rsidRDefault="00000000" w:rsidP="00A73F56">
            <w:pPr>
              <w:pBdr>
                <w:top w:val="nil"/>
                <w:left w:val="nil"/>
                <w:bottom w:val="nil"/>
                <w:right w:val="nil"/>
                <w:between w:val="nil"/>
              </w:pBdr>
              <w:rPr>
                <w:color w:val="000000"/>
                <w:sz w:val="18"/>
                <w:szCs w:val="18"/>
              </w:rPr>
            </w:pPr>
            <w:r>
              <w:rPr>
                <w:color w:val="000000"/>
                <w:sz w:val="18"/>
                <w:szCs w:val="18"/>
              </w:rPr>
              <w:pict w14:anchorId="1BB8D550">
                <v:rect id="_x0000_i1025" style="width:0;height:1.5pt" o:hralign="center" o:hrstd="t" o:hr="t" fillcolor="#a0a0a0" stroked="f"/>
              </w:pict>
            </w:r>
          </w:p>
          <w:p w14:paraId="0E5F1E8B" w14:textId="77777777" w:rsidR="00A73F56" w:rsidRPr="00A73F56" w:rsidRDefault="00A73F56" w:rsidP="00A73F56">
            <w:pPr>
              <w:pBdr>
                <w:top w:val="nil"/>
                <w:left w:val="nil"/>
                <w:bottom w:val="nil"/>
                <w:right w:val="nil"/>
                <w:between w:val="nil"/>
              </w:pBdr>
              <w:rPr>
                <w:b/>
                <w:bCs/>
                <w:color w:val="000000"/>
                <w:sz w:val="18"/>
                <w:szCs w:val="18"/>
              </w:rPr>
            </w:pPr>
            <w:r w:rsidRPr="00A73F56">
              <w:rPr>
                <w:b/>
                <w:bCs/>
                <w:color w:val="000000"/>
                <w:sz w:val="18"/>
                <w:szCs w:val="18"/>
              </w:rPr>
              <w:t>Research laboratories:</w:t>
            </w:r>
          </w:p>
          <w:p w14:paraId="72237AEF" w14:textId="77777777" w:rsidR="00A73F56" w:rsidRPr="00A73F56" w:rsidRDefault="00A73F56" w:rsidP="00A73F56">
            <w:pPr>
              <w:numPr>
                <w:ilvl w:val="0"/>
                <w:numId w:val="28"/>
              </w:numPr>
              <w:pBdr>
                <w:top w:val="nil"/>
                <w:left w:val="nil"/>
                <w:bottom w:val="nil"/>
                <w:right w:val="nil"/>
                <w:between w:val="nil"/>
              </w:pBdr>
              <w:rPr>
                <w:color w:val="000000"/>
                <w:sz w:val="18"/>
                <w:szCs w:val="18"/>
              </w:rPr>
            </w:pPr>
            <w:r w:rsidRPr="00A73F56">
              <w:rPr>
                <w:color w:val="000000"/>
                <w:sz w:val="18"/>
                <w:szCs w:val="18"/>
              </w:rPr>
              <w:t>Multimedia language classroom 322</w:t>
            </w:r>
          </w:p>
          <w:p w14:paraId="563004C1" w14:textId="77777777" w:rsidR="00A73F56" w:rsidRPr="00A73F56" w:rsidRDefault="00A73F56" w:rsidP="00A73F56">
            <w:pPr>
              <w:numPr>
                <w:ilvl w:val="0"/>
                <w:numId w:val="28"/>
              </w:numPr>
              <w:pBdr>
                <w:top w:val="nil"/>
                <w:left w:val="nil"/>
                <w:bottom w:val="nil"/>
                <w:right w:val="nil"/>
                <w:between w:val="nil"/>
              </w:pBdr>
              <w:rPr>
                <w:color w:val="000000"/>
                <w:sz w:val="18"/>
                <w:szCs w:val="18"/>
              </w:rPr>
            </w:pPr>
            <w:r w:rsidRPr="00A73F56">
              <w:rPr>
                <w:color w:val="000000"/>
                <w:sz w:val="18"/>
                <w:szCs w:val="18"/>
              </w:rPr>
              <w:t>Center for cross-cultural communication 302</w:t>
            </w:r>
          </w:p>
          <w:p w14:paraId="0B33498A" w14:textId="77777777" w:rsidR="00A73F56" w:rsidRPr="00A73F56" w:rsidRDefault="00000000" w:rsidP="00A73F56">
            <w:pPr>
              <w:pBdr>
                <w:top w:val="nil"/>
                <w:left w:val="nil"/>
                <w:bottom w:val="nil"/>
                <w:right w:val="nil"/>
                <w:between w:val="nil"/>
              </w:pBdr>
              <w:rPr>
                <w:color w:val="000000"/>
                <w:sz w:val="18"/>
                <w:szCs w:val="18"/>
              </w:rPr>
            </w:pPr>
            <w:r>
              <w:rPr>
                <w:color w:val="000000"/>
                <w:sz w:val="18"/>
                <w:szCs w:val="18"/>
              </w:rPr>
              <w:pict w14:anchorId="1CDC2519">
                <v:rect id="_x0000_i1026" style="width:0;height:1.5pt" o:hralign="center" o:hrstd="t" o:hr="t" fillcolor="#a0a0a0" stroked="f"/>
              </w:pict>
            </w:r>
          </w:p>
          <w:p w14:paraId="4998FC6A" w14:textId="77777777" w:rsidR="00A73F56" w:rsidRPr="00A73F56" w:rsidRDefault="00A73F56" w:rsidP="00A73F56">
            <w:pPr>
              <w:pBdr>
                <w:top w:val="nil"/>
                <w:left w:val="nil"/>
                <w:bottom w:val="nil"/>
                <w:right w:val="nil"/>
                <w:between w:val="nil"/>
              </w:pBdr>
              <w:rPr>
                <w:b/>
                <w:bCs/>
                <w:color w:val="000000"/>
                <w:sz w:val="18"/>
                <w:szCs w:val="18"/>
              </w:rPr>
            </w:pPr>
            <w:r w:rsidRPr="00A73F56">
              <w:rPr>
                <w:b/>
                <w:bCs/>
                <w:color w:val="000000"/>
                <w:sz w:val="18"/>
                <w:szCs w:val="18"/>
              </w:rPr>
              <w:t>Professional scientific databases:</w:t>
            </w:r>
          </w:p>
          <w:p w14:paraId="0D183AB7" w14:textId="77777777" w:rsidR="00A73F56" w:rsidRPr="00A73F56" w:rsidRDefault="00A73F56" w:rsidP="00A73F56">
            <w:pPr>
              <w:numPr>
                <w:ilvl w:val="0"/>
                <w:numId w:val="29"/>
              </w:numPr>
              <w:pBdr>
                <w:top w:val="nil"/>
                <w:left w:val="nil"/>
                <w:bottom w:val="nil"/>
                <w:right w:val="nil"/>
                <w:between w:val="nil"/>
              </w:pBdr>
              <w:rPr>
                <w:color w:val="000000"/>
                <w:sz w:val="18"/>
                <w:szCs w:val="18"/>
              </w:rPr>
            </w:pPr>
            <w:r w:rsidRPr="00A73F56">
              <w:rPr>
                <w:color w:val="000000"/>
                <w:sz w:val="18"/>
                <w:szCs w:val="18"/>
              </w:rPr>
              <w:t xml:space="preserve">Scientific database </w:t>
            </w:r>
            <w:hyperlink r:id="rId6" w:tgtFrame="_new" w:history="1">
              <w:r w:rsidRPr="00A73F56">
                <w:rPr>
                  <w:rStyle w:val="Hyperlink"/>
                  <w:sz w:val="18"/>
                  <w:szCs w:val="18"/>
                </w:rPr>
                <w:t>https://www.scopus.com</w:t>
              </w:r>
            </w:hyperlink>
          </w:p>
          <w:p w14:paraId="7591278A" w14:textId="77777777" w:rsidR="00A73F56" w:rsidRPr="00A73F56" w:rsidRDefault="00A73F56" w:rsidP="00A73F56">
            <w:pPr>
              <w:numPr>
                <w:ilvl w:val="0"/>
                <w:numId w:val="29"/>
              </w:numPr>
              <w:pBdr>
                <w:top w:val="nil"/>
                <w:left w:val="nil"/>
                <w:bottom w:val="nil"/>
                <w:right w:val="nil"/>
                <w:between w:val="nil"/>
              </w:pBdr>
              <w:rPr>
                <w:color w:val="000000"/>
                <w:sz w:val="18"/>
                <w:szCs w:val="18"/>
              </w:rPr>
            </w:pPr>
            <w:r w:rsidRPr="00A73F56">
              <w:rPr>
                <w:color w:val="000000"/>
                <w:sz w:val="18"/>
                <w:szCs w:val="18"/>
              </w:rPr>
              <w:t xml:space="preserve">Science Direct scientific database </w:t>
            </w:r>
            <w:hyperlink r:id="rId7" w:tgtFrame="_new" w:history="1">
              <w:r w:rsidRPr="00A73F56">
                <w:rPr>
                  <w:rStyle w:val="Hyperlink"/>
                  <w:sz w:val="18"/>
                  <w:szCs w:val="18"/>
                </w:rPr>
                <w:t>https://id.elsevier.com/</w:t>
              </w:r>
            </w:hyperlink>
          </w:p>
          <w:p w14:paraId="5CA6C7A7" w14:textId="77777777" w:rsidR="00A73F56" w:rsidRPr="00A73F56" w:rsidRDefault="00A73F56" w:rsidP="00A73F56">
            <w:pPr>
              <w:numPr>
                <w:ilvl w:val="0"/>
                <w:numId w:val="29"/>
              </w:numPr>
              <w:pBdr>
                <w:top w:val="nil"/>
                <w:left w:val="nil"/>
                <w:bottom w:val="nil"/>
                <w:right w:val="nil"/>
                <w:between w:val="nil"/>
              </w:pBdr>
              <w:rPr>
                <w:color w:val="000000"/>
                <w:sz w:val="18"/>
                <w:szCs w:val="18"/>
              </w:rPr>
            </w:pPr>
            <w:r w:rsidRPr="00A73F56">
              <w:rPr>
                <w:color w:val="000000"/>
                <w:sz w:val="18"/>
                <w:szCs w:val="18"/>
              </w:rPr>
              <w:t xml:space="preserve">Research and teaching platform JSTOR </w:t>
            </w:r>
            <w:hyperlink r:id="rId8" w:tgtFrame="_new" w:history="1">
              <w:r w:rsidRPr="00A73F56">
                <w:rPr>
                  <w:rStyle w:val="Hyperlink"/>
                  <w:sz w:val="18"/>
                  <w:szCs w:val="18"/>
                </w:rPr>
                <w:t>https://www.jstor.org</w:t>
              </w:r>
            </w:hyperlink>
          </w:p>
          <w:p w14:paraId="05462884" w14:textId="77777777" w:rsidR="00A73F56" w:rsidRPr="00A73F56" w:rsidRDefault="00A73F56" w:rsidP="00A73F56">
            <w:pPr>
              <w:numPr>
                <w:ilvl w:val="0"/>
                <w:numId w:val="29"/>
              </w:numPr>
              <w:pBdr>
                <w:top w:val="nil"/>
                <w:left w:val="nil"/>
                <w:bottom w:val="nil"/>
                <w:right w:val="nil"/>
                <w:between w:val="nil"/>
              </w:pBdr>
              <w:rPr>
                <w:color w:val="000000"/>
                <w:sz w:val="18"/>
                <w:szCs w:val="18"/>
              </w:rPr>
            </w:pPr>
            <w:r w:rsidRPr="00A73F56">
              <w:rPr>
                <w:color w:val="000000"/>
                <w:sz w:val="18"/>
                <w:szCs w:val="18"/>
              </w:rPr>
              <w:t xml:space="preserve">Scientific electronic library eLibrary </w:t>
            </w:r>
            <w:hyperlink r:id="rId9" w:tgtFrame="_new" w:history="1">
              <w:r w:rsidRPr="00A73F56">
                <w:rPr>
                  <w:rStyle w:val="Hyperlink"/>
                  <w:sz w:val="18"/>
                  <w:szCs w:val="18"/>
                </w:rPr>
                <w:t>https://elibrary.ru</w:t>
              </w:r>
            </w:hyperlink>
          </w:p>
          <w:p w14:paraId="6F8CF112" w14:textId="77777777" w:rsidR="00A73F56" w:rsidRPr="00A73F56" w:rsidRDefault="00A73F56" w:rsidP="00A73F56">
            <w:pPr>
              <w:numPr>
                <w:ilvl w:val="0"/>
                <w:numId w:val="29"/>
              </w:numPr>
              <w:pBdr>
                <w:top w:val="nil"/>
                <w:left w:val="nil"/>
                <w:bottom w:val="nil"/>
                <w:right w:val="nil"/>
                <w:between w:val="nil"/>
              </w:pBdr>
              <w:rPr>
                <w:color w:val="000000"/>
                <w:sz w:val="18"/>
                <w:szCs w:val="18"/>
              </w:rPr>
            </w:pPr>
            <w:r w:rsidRPr="00A73F56">
              <w:rPr>
                <w:color w:val="000000"/>
                <w:sz w:val="18"/>
                <w:szCs w:val="18"/>
              </w:rPr>
              <w:t xml:space="preserve">Scientific online library WILEY </w:t>
            </w:r>
            <w:hyperlink r:id="rId10" w:tgtFrame="_new" w:history="1">
              <w:r w:rsidRPr="00A73F56">
                <w:rPr>
                  <w:rStyle w:val="Hyperlink"/>
                  <w:sz w:val="18"/>
                  <w:szCs w:val="18"/>
                </w:rPr>
                <w:t>https://onlinelibrary.wiley.com/</w:t>
              </w:r>
            </w:hyperlink>
          </w:p>
          <w:p w14:paraId="0D092452" w14:textId="77777777" w:rsidR="00A73F56" w:rsidRPr="00A73F56" w:rsidRDefault="00A73F56" w:rsidP="00A73F56">
            <w:pPr>
              <w:numPr>
                <w:ilvl w:val="0"/>
                <w:numId w:val="29"/>
              </w:numPr>
              <w:pBdr>
                <w:top w:val="nil"/>
                <w:left w:val="nil"/>
                <w:bottom w:val="nil"/>
                <w:right w:val="nil"/>
                <w:between w:val="nil"/>
              </w:pBdr>
              <w:rPr>
                <w:color w:val="000000"/>
                <w:sz w:val="18"/>
                <w:szCs w:val="18"/>
              </w:rPr>
            </w:pPr>
            <w:r w:rsidRPr="00A73F56">
              <w:rPr>
                <w:color w:val="000000"/>
                <w:sz w:val="18"/>
                <w:szCs w:val="18"/>
              </w:rPr>
              <w:t xml:space="preserve">Scientific electronic library "CyberLeninka" </w:t>
            </w:r>
            <w:hyperlink r:id="rId11" w:tgtFrame="_new" w:history="1">
              <w:r w:rsidRPr="00A73F56">
                <w:rPr>
                  <w:rStyle w:val="Hyperlink"/>
                  <w:sz w:val="18"/>
                  <w:szCs w:val="18"/>
                </w:rPr>
                <w:t>https://cyberleninka.ru/</w:t>
              </w:r>
            </w:hyperlink>
          </w:p>
          <w:p w14:paraId="32C31D1B" w14:textId="77777777" w:rsidR="00A73F56" w:rsidRPr="00A73F56" w:rsidRDefault="00000000" w:rsidP="00A73F56">
            <w:pPr>
              <w:pBdr>
                <w:top w:val="nil"/>
                <w:left w:val="nil"/>
                <w:bottom w:val="nil"/>
                <w:right w:val="nil"/>
                <w:between w:val="nil"/>
              </w:pBdr>
              <w:rPr>
                <w:color w:val="000000"/>
                <w:sz w:val="18"/>
                <w:szCs w:val="18"/>
              </w:rPr>
            </w:pPr>
            <w:r>
              <w:rPr>
                <w:color w:val="000000"/>
                <w:sz w:val="18"/>
                <w:szCs w:val="18"/>
              </w:rPr>
              <w:pict w14:anchorId="4487EB0D">
                <v:rect id="_x0000_i1027" style="width:0;height:1.5pt" o:hralign="center" o:hrstd="t" o:hr="t" fillcolor="#a0a0a0" stroked="f"/>
              </w:pict>
            </w:r>
          </w:p>
          <w:p w14:paraId="02405AF2" w14:textId="77777777" w:rsidR="00A73F56" w:rsidRPr="00A73F56" w:rsidRDefault="00A73F56" w:rsidP="00A73F56">
            <w:pPr>
              <w:pBdr>
                <w:top w:val="nil"/>
                <w:left w:val="nil"/>
                <w:bottom w:val="nil"/>
                <w:right w:val="nil"/>
                <w:between w:val="nil"/>
              </w:pBdr>
              <w:rPr>
                <w:b/>
                <w:bCs/>
                <w:color w:val="000000"/>
                <w:sz w:val="18"/>
                <w:szCs w:val="18"/>
              </w:rPr>
            </w:pPr>
            <w:r w:rsidRPr="00A73F56">
              <w:rPr>
                <w:b/>
                <w:bCs/>
                <w:color w:val="000000"/>
                <w:sz w:val="18"/>
                <w:szCs w:val="18"/>
              </w:rPr>
              <w:t>Internet resources:</w:t>
            </w:r>
          </w:p>
          <w:p w14:paraId="79EDA9FC" w14:textId="77777777" w:rsidR="00A73F56" w:rsidRPr="00A73F56" w:rsidRDefault="00A73F56" w:rsidP="00A73F56">
            <w:pPr>
              <w:numPr>
                <w:ilvl w:val="0"/>
                <w:numId w:val="30"/>
              </w:numPr>
              <w:pBdr>
                <w:top w:val="nil"/>
                <w:left w:val="nil"/>
                <w:bottom w:val="nil"/>
                <w:right w:val="nil"/>
                <w:between w:val="nil"/>
              </w:pBdr>
              <w:rPr>
                <w:color w:val="000000"/>
                <w:sz w:val="18"/>
                <w:szCs w:val="18"/>
              </w:rPr>
            </w:pPr>
            <w:r w:rsidRPr="00A73F56">
              <w:rPr>
                <w:color w:val="000000"/>
                <w:sz w:val="18"/>
                <w:szCs w:val="18"/>
              </w:rPr>
              <w:t xml:space="preserve">The UN official website: </w:t>
            </w:r>
            <w:hyperlink r:id="rId12" w:tgtFrame="_new" w:history="1">
              <w:r w:rsidRPr="00A73F56">
                <w:rPr>
                  <w:rStyle w:val="Hyperlink"/>
                  <w:sz w:val="18"/>
                  <w:szCs w:val="18"/>
                </w:rPr>
                <w:t>https://www.un.org/en/</w:t>
              </w:r>
            </w:hyperlink>
          </w:p>
          <w:p w14:paraId="2D9F31F8" w14:textId="77777777" w:rsidR="00A73F56" w:rsidRPr="00A73F56" w:rsidRDefault="00A73F56" w:rsidP="00A73F56">
            <w:pPr>
              <w:numPr>
                <w:ilvl w:val="0"/>
                <w:numId w:val="30"/>
              </w:numPr>
              <w:pBdr>
                <w:top w:val="nil"/>
                <w:left w:val="nil"/>
                <w:bottom w:val="nil"/>
                <w:right w:val="nil"/>
                <w:between w:val="nil"/>
              </w:pBdr>
              <w:rPr>
                <w:color w:val="000000"/>
                <w:sz w:val="18"/>
                <w:szCs w:val="18"/>
              </w:rPr>
            </w:pPr>
            <w:r w:rsidRPr="00A73F56">
              <w:rPr>
                <w:color w:val="000000"/>
                <w:sz w:val="18"/>
                <w:szCs w:val="18"/>
              </w:rPr>
              <w:t xml:space="preserve">TED Talks: </w:t>
            </w:r>
            <w:hyperlink r:id="rId13" w:tgtFrame="_new" w:history="1">
              <w:r w:rsidRPr="00A73F56">
                <w:rPr>
                  <w:rStyle w:val="Hyperlink"/>
                  <w:sz w:val="18"/>
                  <w:szCs w:val="18"/>
                </w:rPr>
                <w:t>https://www.ted.com</w:t>
              </w:r>
            </w:hyperlink>
          </w:p>
          <w:p w14:paraId="4F4CC698" w14:textId="77777777" w:rsidR="00A73F56" w:rsidRPr="00A73F56" w:rsidRDefault="00A73F56" w:rsidP="00A73F56">
            <w:pPr>
              <w:numPr>
                <w:ilvl w:val="0"/>
                <w:numId w:val="30"/>
              </w:numPr>
              <w:pBdr>
                <w:top w:val="nil"/>
                <w:left w:val="nil"/>
                <w:bottom w:val="nil"/>
                <w:right w:val="nil"/>
                <w:between w:val="nil"/>
              </w:pBdr>
              <w:rPr>
                <w:color w:val="000000"/>
                <w:sz w:val="18"/>
                <w:szCs w:val="18"/>
              </w:rPr>
            </w:pPr>
            <w:r w:rsidRPr="00A73F56">
              <w:rPr>
                <w:color w:val="000000"/>
                <w:sz w:val="18"/>
                <w:szCs w:val="18"/>
              </w:rPr>
              <w:t xml:space="preserve">CNN News: </w:t>
            </w:r>
            <w:hyperlink r:id="rId14" w:tgtFrame="_new" w:history="1">
              <w:r w:rsidRPr="00A73F56">
                <w:rPr>
                  <w:rStyle w:val="Hyperlink"/>
                  <w:sz w:val="18"/>
                  <w:szCs w:val="18"/>
                </w:rPr>
                <w:t>https://edition.cnn.com</w:t>
              </w:r>
            </w:hyperlink>
          </w:p>
          <w:p w14:paraId="4F6B8458" w14:textId="77777777" w:rsidR="00A73F56" w:rsidRPr="00A73F56" w:rsidRDefault="00A73F56" w:rsidP="00A73F56">
            <w:pPr>
              <w:numPr>
                <w:ilvl w:val="0"/>
                <w:numId w:val="30"/>
              </w:numPr>
              <w:pBdr>
                <w:top w:val="nil"/>
                <w:left w:val="nil"/>
                <w:bottom w:val="nil"/>
                <w:right w:val="nil"/>
                <w:between w:val="nil"/>
              </w:pBdr>
              <w:rPr>
                <w:color w:val="000000"/>
                <w:sz w:val="18"/>
                <w:szCs w:val="18"/>
              </w:rPr>
            </w:pPr>
            <w:r w:rsidRPr="00A73F56">
              <w:rPr>
                <w:color w:val="000000"/>
                <w:sz w:val="18"/>
                <w:szCs w:val="18"/>
              </w:rPr>
              <w:t xml:space="preserve">BBC News: </w:t>
            </w:r>
            <w:hyperlink r:id="rId15" w:tgtFrame="_new" w:history="1">
              <w:r w:rsidRPr="00A73F56">
                <w:rPr>
                  <w:rStyle w:val="Hyperlink"/>
                  <w:sz w:val="18"/>
                  <w:szCs w:val="18"/>
                </w:rPr>
                <w:t>https://www.bbc.co.uk</w:t>
              </w:r>
            </w:hyperlink>
          </w:p>
          <w:p w14:paraId="6AC0F69D" w14:textId="77777777" w:rsidR="00A73F56" w:rsidRPr="00A73F56" w:rsidRDefault="00A73F56" w:rsidP="00A73F56">
            <w:pPr>
              <w:numPr>
                <w:ilvl w:val="0"/>
                <w:numId w:val="30"/>
              </w:numPr>
              <w:pBdr>
                <w:top w:val="nil"/>
                <w:left w:val="nil"/>
                <w:bottom w:val="nil"/>
                <w:right w:val="nil"/>
                <w:between w:val="nil"/>
              </w:pBdr>
              <w:rPr>
                <w:color w:val="000000"/>
                <w:sz w:val="18"/>
                <w:szCs w:val="18"/>
              </w:rPr>
            </w:pPr>
            <w:r w:rsidRPr="00A73F56">
              <w:rPr>
                <w:color w:val="000000"/>
                <w:sz w:val="18"/>
                <w:szCs w:val="18"/>
              </w:rPr>
              <w:t xml:space="preserve">English-Russian Online Dictionary: </w:t>
            </w:r>
            <w:hyperlink r:id="rId16" w:tgtFrame="_new" w:history="1">
              <w:r w:rsidRPr="00A73F56">
                <w:rPr>
                  <w:rStyle w:val="Hyperlink"/>
                  <w:sz w:val="18"/>
                  <w:szCs w:val="18"/>
                </w:rPr>
                <w:t>www.multitran.com</w:t>
              </w:r>
            </w:hyperlink>
          </w:p>
          <w:p w14:paraId="07C1CC4A" w14:textId="77777777" w:rsidR="00A73F56" w:rsidRPr="00A73F56" w:rsidRDefault="00A73F56" w:rsidP="00A73F56">
            <w:pPr>
              <w:numPr>
                <w:ilvl w:val="0"/>
                <w:numId w:val="30"/>
              </w:numPr>
              <w:pBdr>
                <w:top w:val="nil"/>
                <w:left w:val="nil"/>
                <w:bottom w:val="nil"/>
                <w:right w:val="nil"/>
                <w:between w:val="nil"/>
              </w:pBdr>
              <w:rPr>
                <w:color w:val="000000"/>
                <w:sz w:val="18"/>
                <w:szCs w:val="18"/>
              </w:rPr>
            </w:pPr>
            <w:r w:rsidRPr="00A73F56">
              <w:rPr>
                <w:color w:val="000000"/>
                <w:sz w:val="18"/>
                <w:szCs w:val="18"/>
              </w:rPr>
              <w:t xml:space="preserve">English-Russian Online Dictionary: </w:t>
            </w:r>
            <w:hyperlink r:id="rId17" w:tgtFrame="_new" w:history="1">
              <w:r w:rsidRPr="00A73F56">
                <w:rPr>
                  <w:rStyle w:val="Hyperlink"/>
                  <w:sz w:val="18"/>
                  <w:szCs w:val="18"/>
                </w:rPr>
                <w:t>https://www.lingvolive.com/en-us</w:t>
              </w:r>
            </w:hyperlink>
          </w:p>
          <w:p w14:paraId="30C6F1E6" w14:textId="77777777" w:rsidR="00A73F56" w:rsidRPr="00A73F56" w:rsidRDefault="00A73F56" w:rsidP="00A73F56">
            <w:pPr>
              <w:numPr>
                <w:ilvl w:val="0"/>
                <w:numId w:val="30"/>
              </w:numPr>
              <w:pBdr>
                <w:top w:val="nil"/>
                <w:left w:val="nil"/>
                <w:bottom w:val="nil"/>
                <w:right w:val="nil"/>
                <w:between w:val="nil"/>
              </w:pBdr>
              <w:rPr>
                <w:color w:val="000000"/>
                <w:sz w:val="18"/>
                <w:szCs w:val="18"/>
              </w:rPr>
            </w:pPr>
            <w:r w:rsidRPr="00A73F56">
              <w:rPr>
                <w:color w:val="000000"/>
                <w:sz w:val="18"/>
                <w:szCs w:val="18"/>
              </w:rPr>
              <w:t xml:space="preserve">Collocation Online Dictionary: </w:t>
            </w:r>
            <w:hyperlink r:id="rId18" w:tgtFrame="_new" w:history="1">
              <w:r w:rsidRPr="00A73F56">
                <w:rPr>
                  <w:rStyle w:val="Hyperlink"/>
                  <w:sz w:val="18"/>
                  <w:szCs w:val="18"/>
                </w:rPr>
                <w:t>http://www.ozdic.com</w:t>
              </w:r>
            </w:hyperlink>
          </w:p>
          <w:p w14:paraId="5B3AD52D" w14:textId="77777777" w:rsidR="00A73F56" w:rsidRPr="00A73F56" w:rsidRDefault="00A73F56" w:rsidP="00A73F56">
            <w:pPr>
              <w:numPr>
                <w:ilvl w:val="0"/>
                <w:numId w:val="30"/>
              </w:numPr>
              <w:pBdr>
                <w:top w:val="nil"/>
                <w:left w:val="nil"/>
                <w:bottom w:val="nil"/>
                <w:right w:val="nil"/>
                <w:between w:val="nil"/>
              </w:pBdr>
              <w:rPr>
                <w:color w:val="000000"/>
                <w:sz w:val="18"/>
                <w:szCs w:val="18"/>
              </w:rPr>
            </w:pPr>
            <w:r w:rsidRPr="00A73F56">
              <w:rPr>
                <w:color w:val="000000"/>
                <w:sz w:val="18"/>
                <w:szCs w:val="18"/>
              </w:rPr>
              <w:t xml:space="preserve">Oxford Comprehensive Online Dictionary: </w:t>
            </w:r>
            <w:hyperlink r:id="rId19" w:tgtFrame="_new" w:history="1">
              <w:r w:rsidRPr="00A73F56">
                <w:rPr>
                  <w:rStyle w:val="Hyperlink"/>
                  <w:sz w:val="18"/>
                  <w:szCs w:val="18"/>
                </w:rPr>
                <w:t>https://www.oxfordlearnersdictionaries.com/</w:t>
              </w:r>
            </w:hyperlink>
          </w:p>
          <w:p w14:paraId="7B110A44" w14:textId="77777777" w:rsidR="00A73F56" w:rsidRPr="00A73F56" w:rsidRDefault="00A73F56" w:rsidP="00A73F56">
            <w:pPr>
              <w:numPr>
                <w:ilvl w:val="0"/>
                <w:numId w:val="30"/>
              </w:numPr>
              <w:pBdr>
                <w:top w:val="nil"/>
                <w:left w:val="nil"/>
                <w:bottom w:val="nil"/>
                <w:right w:val="nil"/>
                <w:between w:val="nil"/>
              </w:pBdr>
              <w:rPr>
                <w:color w:val="000000"/>
                <w:sz w:val="18"/>
                <w:szCs w:val="18"/>
              </w:rPr>
            </w:pPr>
            <w:r w:rsidRPr="00A73F56">
              <w:rPr>
                <w:color w:val="000000"/>
                <w:sz w:val="18"/>
                <w:szCs w:val="18"/>
              </w:rPr>
              <w:t xml:space="preserve">Cambridge Comprehensive Online Dictionary: </w:t>
            </w:r>
            <w:hyperlink r:id="rId20" w:tgtFrame="_new" w:history="1">
              <w:r w:rsidRPr="00A73F56">
                <w:rPr>
                  <w:rStyle w:val="Hyperlink"/>
                  <w:sz w:val="18"/>
                  <w:szCs w:val="18"/>
                </w:rPr>
                <w:t>https://dictionary.cambridge.org</w:t>
              </w:r>
            </w:hyperlink>
          </w:p>
          <w:p w14:paraId="57C3DA9F" w14:textId="77777777" w:rsidR="00A73F56" w:rsidRPr="00A73F56" w:rsidRDefault="00000000" w:rsidP="00A73F56">
            <w:pPr>
              <w:pBdr>
                <w:top w:val="nil"/>
                <w:left w:val="nil"/>
                <w:bottom w:val="nil"/>
                <w:right w:val="nil"/>
                <w:between w:val="nil"/>
              </w:pBdr>
              <w:rPr>
                <w:color w:val="000000"/>
                <w:sz w:val="18"/>
                <w:szCs w:val="18"/>
              </w:rPr>
            </w:pPr>
            <w:r>
              <w:rPr>
                <w:color w:val="000000"/>
                <w:sz w:val="18"/>
                <w:szCs w:val="18"/>
              </w:rPr>
              <w:pict w14:anchorId="2D5129B1">
                <v:rect id="_x0000_i1028" style="width:0;height:1.5pt" o:hralign="center" o:hrstd="t" o:hr="t" fillcolor="#a0a0a0" stroked="f"/>
              </w:pict>
            </w:r>
          </w:p>
          <w:p w14:paraId="0FA6F2C9" w14:textId="77777777" w:rsidR="00A73F56" w:rsidRPr="00A73F56" w:rsidRDefault="00A73F56" w:rsidP="00A73F56">
            <w:pPr>
              <w:pBdr>
                <w:top w:val="nil"/>
                <w:left w:val="nil"/>
                <w:bottom w:val="nil"/>
                <w:right w:val="nil"/>
                <w:between w:val="nil"/>
              </w:pBdr>
              <w:rPr>
                <w:b/>
                <w:bCs/>
                <w:color w:val="000000"/>
                <w:sz w:val="18"/>
                <w:szCs w:val="18"/>
              </w:rPr>
            </w:pPr>
            <w:r w:rsidRPr="00A73F56">
              <w:rPr>
                <w:b/>
                <w:bCs/>
                <w:color w:val="000000"/>
                <w:sz w:val="18"/>
                <w:szCs w:val="18"/>
              </w:rPr>
              <w:t>Online learning platforms:</w:t>
            </w:r>
          </w:p>
          <w:p w14:paraId="12BCC783" w14:textId="77777777" w:rsidR="00A73F56" w:rsidRPr="00A73F56" w:rsidRDefault="00A73F56" w:rsidP="00A73F56">
            <w:pPr>
              <w:numPr>
                <w:ilvl w:val="0"/>
                <w:numId w:val="31"/>
              </w:numPr>
              <w:pBdr>
                <w:top w:val="nil"/>
                <w:left w:val="nil"/>
                <w:bottom w:val="nil"/>
                <w:right w:val="nil"/>
                <w:between w:val="nil"/>
              </w:pBdr>
              <w:rPr>
                <w:color w:val="000000"/>
                <w:sz w:val="18"/>
                <w:szCs w:val="18"/>
              </w:rPr>
            </w:pPr>
            <w:r w:rsidRPr="00A73F56">
              <w:rPr>
                <w:color w:val="000000"/>
                <w:sz w:val="18"/>
                <w:szCs w:val="18"/>
              </w:rPr>
              <w:t xml:space="preserve">FutureLearn platform courses </w:t>
            </w:r>
            <w:hyperlink r:id="rId21" w:tgtFrame="_new" w:history="1">
              <w:r w:rsidRPr="00A73F56">
                <w:rPr>
                  <w:rStyle w:val="Hyperlink"/>
                  <w:sz w:val="18"/>
                  <w:szCs w:val="18"/>
                </w:rPr>
                <w:t>https://www.futurelearn.com/</w:t>
              </w:r>
            </w:hyperlink>
          </w:p>
          <w:p w14:paraId="5C9F2FE3" w14:textId="77777777" w:rsidR="00A73F56" w:rsidRPr="00A73F56" w:rsidRDefault="00A73F56" w:rsidP="00A73F56">
            <w:pPr>
              <w:numPr>
                <w:ilvl w:val="0"/>
                <w:numId w:val="33"/>
              </w:numPr>
              <w:pBdr>
                <w:top w:val="nil"/>
                <w:left w:val="nil"/>
                <w:bottom w:val="nil"/>
                <w:right w:val="nil"/>
                <w:between w:val="nil"/>
              </w:pBdr>
              <w:rPr>
                <w:color w:val="000000"/>
                <w:sz w:val="18"/>
                <w:szCs w:val="18"/>
              </w:rPr>
            </w:pPr>
            <w:r w:rsidRPr="00A73F56">
              <w:rPr>
                <w:color w:val="000000"/>
                <w:sz w:val="18"/>
                <w:szCs w:val="18"/>
              </w:rPr>
              <w:t xml:space="preserve">Coursera platform: </w:t>
            </w:r>
            <w:hyperlink r:id="rId22" w:tgtFrame="_new" w:history="1">
              <w:r w:rsidRPr="00A73F56">
                <w:rPr>
                  <w:rStyle w:val="Hyperlink"/>
                  <w:sz w:val="18"/>
                  <w:szCs w:val="18"/>
                </w:rPr>
                <w:t>https://www.coursera.org/</w:t>
              </w:r>
            </w:hyperlink>
          </w:p>
          <w:p w14:paraId="61FCF69F" w14:textId="77777777" w:rsidR="00A73F56" w:rsidRPr="00A73F56" w:rsidRDefault="00A73F56" w:rsidP="00A73F56">
            <w:pPr>
              <w:numPr>
                <w:ilvl w:val="0"/>
                <w:numId w:val="33"/>
              </w:numPr>
              <w:pBdr>
                <w:top w:val="nil"/>
                <w:left w:val="nil"/>
                <w:bottom w:val="nil"/>
                <w:right w:val="nil"/>
                <w:between w:val="nil"/>
              </w:pBdr>
              <w:rPr>
                <w:color w:val="000000"/>
                <w:sz w:val="18"/>
                <w:szCs w:val="18"/>
              </w:rPr>
            </w:pPr>
            <w:r w:rsidRPr="00A73F56">
              <w:rPr>
                <w:color w:val="000000"/>
                <w:sz w:val="18"/>
                <w:szCs w:val="18"/>
              </w:rPr>
              <w:t xml:space="preserve">E-International Relations: </w:t>
            </w:r>
            <w:hyperlink r:id="rId23" w:tgtFrame="_new" w:history="1">
              <w:r w:rsidRPr="00A73F56">
                <w:rPr>
                  <w:rStyle w:val="Hyperlink"/>
                  <w:sz w:val="18"/>
                  <w:szCs w:val="18"/>
                </w:rPr>
                <w:t>https://www.e-ir.info/</w:t>
              </w:r>
            </w:hyperlink>
          </w:p>
          <w:p w14:paraId="759101D9" w14:textId="0F84AEDF" w:rsidR="0026474D" w:rsidRPr="00A73F56" w:rsidRDefault="0026474D" w:rsidP="00F956EA">
            <w:pPr>
              <w:pBdr>
                <w:top w:val="nil"/>
                <w:left w:val="nil"/>
                <w:bottom w:val="nil"/>
                <w:right w:val="nil"/>
                <w:between w:val="nil"/>
              </w:pBdr>
              <w:rPr>
                <w:color w:val="000000"/>
                <w:sz w:val="18"/>
                <w:szCs w:val="18"/>
              </w:rPr>
            </w:pPr>
          </w:p>
        </w:tc>
      </w:tr>
    </w:tbl>
    <w:p w14:paraId="56261973" w14:textId="77777777" w:rsidR="0026474D" w:rsidRPr="00F2186E" w:rsidRDefault="0026474D" w:rsidP="0026474D">
      <w:pPr>
        <w:widowControl w:val="0"/>
        <w:pBdr>
          <w:top w:val="nil"/>
          <w:left w:val="nil"/>
          <w:bottom w:val="nil"/>
          <w:right w:val="nil"/>
          <w:between w:val="nil"/>
        </w:pBdr>
        <w:spacing w:line="276" w:lineRule="auto"/>
        <w:rPr>
          <w:color w:val="000000"/>
          <w:sz w:val="18"/>
          <w:szCs w:val="18"/>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26474D" w:rsidRPr="00F2186E" w14:paraId="4990877D" w14:textId="77777777" w:rsidTr="00F956EA">
        <w:trPr>
          <w:trHeight w:val="5519"/>
        </w:trPr>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AB3017" w14:textId="77777777" w:rsidR="0026474D" w:rsidRPr="00F2186E" w:rsidRDefault="0026474D" w:rsidP="00F956EA">
            <w:pPr>
              <w:rPr>
                <w:b/>
                <w:sz w:val="18"/>
                <w:szCs w:val="18"/>
              </w:rPr>
            </w:pPr>
            <w:r w:rsidRPr="00F2186E">
              <w:rPr>
                <w:b/>
                <w:sz w:val="18"/>
                <w:szCs w:val="18"/>
              </w:rPr>
              <w:t>Academic</w:t>
            </w:r>
          </w:p>
          <w:p w14:paraId="586097A1" w14:textId="77777777" w:rsidR="0026474D" w:rsidRPr="00F2186E" w:rsidRDefault="0026474D" w:rsidP="00F956EA">
            <w:pPr>
              <w:rPr>
                <w:b/>
                <w:sz w:val="18"/>
                <w:szCs w:val="18"/>
              </w:rPr>
            </w:pPr>
            <w:r w:rsidRPr="00F2186E">
              <w:rPr>
                <w:b/>
                <w:sz w:val="18"/>
                <w:szCs w:val="18"/>
                <w:lang w:val="en-US"/>
              </w:rPr>
              <w:t>course</w:t>
            </w:r>
            <w:r w:rsidRPr="00F2186E">
              <w:rPr>
                <w:b/>
                <w:sz w:val="18"/>
                <w:szCs w:val="18"/>
              </w:rPr>
              <w:t xml:space="preserve"> policy</w:t>
            </w:r>
          </w:p>
        </w:tc>
        <w:tc>
          <w:tcPr>
            <w:tcW w:w="87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5DAF3" w14:textId="77777777" w:rsidR="0026474D" w:rsidRPr="00F2186E" w:rsidRDefault="0026474D" w:rsidP="00F956EA">
            <w:pPr>
              <w:jc w:val="both"/>
              <w:rPr>
                <w:sz w:val="18"/>
                <w:szCs w:val="18"/>
              </w:rPr>
            </w:pPr>
            <w:r w:rsidRPr="00F2186E">
              <w:rPr>
                <w:sz w:val="18"/>
                <w:szCs w:val="18"/>
              </w:rPr>
              <w:t xml:space="preserve">The academic policy of the </w:t>
            </w:r>
            <w:r w:rsidRPr="00F2186E">
              <w:rPr>
                <w:bCs/>
                <w:sz w:val="18"/>
                <w:szCs w:val="18"/>
                <w:lang w:val="en-US"/>
              </w:rPr>
              <w:t>course</w:t>
            </w:r>
            <w:r w:rsidRPr="00F2186E">
              <w:rPr>
                <w:sz w:val="18"/>
                <w:szCs w:val="18"/>
              </w:rPr>
              <w:t xml:space="preserve"> is determined by </w:t>
            </w:r>
            <w:hyperlink r:id="rId24" w:history="1">
              <w:r w:rsidRPr="00F2186E">
                <w:rPr>
                  <w:rStyle w:val="Hyperlink"/>
                  <w:sz w:val="18"/>
                  <w:szCs w:val="18"/>
                  <w:u w:val="single"/>
                </w:rPr>
                <w:t xml:space="preserve">the Academic Policy </w:t>
              </w:r>
            </w:hyperlink>
            <w:r w:rsidRPr="00F2186E">
              <w:rPr>
                <w:rStyle w:val="Hyperlink"/>
                <w:sz w:val="18"/>
                <w:szCs w:val="18"/>
                <w:u w:val="single"/>
              </w:rPr>
              <w:t xml:space="preserve">and </w:t>
            </w:r>
            <w:hyperlink r:id="rId25" w:history="1">
              <w:r w:rsidRPr="00F2186E">
                <w:rPr>
                  <w:rStyle w:val="Hyperlink"/>
                  <w:sz w:val="18"/>
                  <w:szCs w:val="18"/>
                  <w:u w:val="single"/>
                </w:rPr>
                <w:t xml:space="preserve">the Policy of Academic Integrity </w:t>
              </w:r>
            </w:hyperlink>
            <w:hyperlink r:id="rId26" w:history="1">
              <w:r w:rsidRPr="00F2186E">
                <w:rPr>
                  <w:rStyle w:val="Hyperlink"/>
                  <w:sz w:val="18"/>
                  <w:szCs w:val="18"/>
                  <w:u w:val="single"/>
                </w:rPr>
                <w:t xml:space="preserve">of Al-Farabi Kazakh National University </w:t>
              </w:r>
            </w:hyperlink>
            <w:hyperlink r:id="rId27" w:history="1">
              <w:r w:rsidRPr="00F2186E">
                <w:rPr>
                  <w:rStyle w:val="Hyperlink"/>
                  <w:sz w:val="18"/>
                  <w:szCs w:val="18"/>
                  <w:u w:val="single"/>
                </w:rPr>
                <w:t>.</w:t>
              </w:r>
            </w:hyperlink>
            <w:r w:rsidRPr="00F2186E">
              <w:rPr>
                <w:sz w:val="18"/>
                <w:szCs w:val="18"/>
              </w:rPr>
              <w:t xml:space="preserve"> </w:t>
            </w:r>
          </w:p>
          <w:p w14:paraId="51CD5F7D" w14:textId="77777777" w:rsidR="0026474D" w:rsidRPr="00F2186E" w:rsidRDefault="0026474D" w:rsidP="00F956EA">
            <w:pPr>
              <w:jc w:val="both"/>
              <w:rPr>
                <w:sz w:val="18"/>
                <w:szCs w:val="18"/>
              </w:rPr>
            </w:pPr>
            <w:r w:rsidRPr="00F2186E">
              <w:rPr>
                <w:sz w:val="18"/>
                <w:szCs w:val="18"/>
              </w:rPr>
              <w:t xml:space="preserve">Documents are available on the main page of IS </w:t>
            </w:r>
            <w:r w:rsidRPr="00F2186E">
              <w:rPr>
                <w:sz w:val="18"/>
                <w:szCs w:val="18"/>
                <w:lang w:val="en-US"/>
              </w:rPr>
              <w:t xml:space="preserve">Univer </w:t>
            </w:r>
            <w:r w:rsidRPr="00F2186E">
              <w:rPr>
                <w:sz w:val="18"/>
                <w:szCs w:val="18"/>
              </w:rPr>
              <w:t>.</w:t>
            </w:r>
          </w:p>
          <w:p w14:paraId="4ED515A0" w14:textId="77777777" w:rsidR="0026474D" w:rsidRPr="00F2186E" w:rsidRDefault="0026474D" w:rsidP="00F956EA">
            <w:pPr>
              <w:jc w:val="both"/>
              <w:rPr>
                <w:b/>
                <w:bCs/>
                <w:sz w:val="18"/>
                <w:szCs w:val="18"/>
                <w:lang w:val="en-US"/>
              </w:rPr>
            </w:pPr>
            <w:r w:rsidRPr="00F2186E">
              <w:rPr>
                <w:b/>
                <w:bCs/>
                <w:sz w:val="18"/>
                <w:szCs w:val="18"/>
                <w:lang w:val="en-US"/>
              </w:rPr>
              <w:t xml:space="preserve">Integration of science and education. </w:t>
            </w:r>
            <w:r w:rsidRPr="00F2186E">
              <w:rPr>
                <w:sz w:val="18"/>
                <w:szCs w:val="18"/>
                <w:lang w:val="en-US"/>
              </w:rPr>
              <w:t>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and</w:t>
            </w:r>
            <w:r w:rsidRPr="00F2186E">
              <w:rPr>
                <w:b/>
                <w:bCs/>
                <w:sz w:val="18"/>
                <w:szCs w:val="18"/>
                <w:lang w:val="en-US"/>
              </w:rPr>
              <w:t xml:space="preserve"> </w:t>
            </w:r>
            <w:r w:rsidRPr="00F2186E">
              <w:rPr>
                <w:sz w:val="18"/>
                <w:szCs w:val="18"/>
                <w:lang w:val="en-US"/>
              </w:rPr>
              <w:t>assignments.</w:t>
            </w:r>
          </w:p>
          <w:p w14:paraId="5FAB8572" w14:textId="77777777" w:rsidR="0026474D" w:rsidRPr="00F2186E" w:rsidRDefault="0026474D" w:rsidP="00F956EA">
            <w:pPr>
              <w:jc w:val="both"/>
              <w:rPr>
                <w:b/>
                <w:bCs/>
                <w:sz w:val="18"/>
                <w:szCs w:val="18"/>
                <w:lang w:val="en-US"/>
              </w:rPr>
            </w:pPr>
            <w:r w:rsidRPr="00F2186E">
              <w:rPr>
                <w:b/>
                <w:bCs/>
                <w:sz w:val="18"/>
                <w:szCs w:val="18"/>
                <w:lang w:val="en-US"/>
              </w:rPr>
              <w:t xml:space="preserve">Attendance. </w:t>
            </w:r>
            <w:r w:rsidRPr="00F2186E">
              <w:rPr>
                <w:sz w:val="18"/>
                <w:szCs w:val="18"/>
                <w:lang w:val="en-US"/>
              </w:rPr>
              <w:t>The deadline for each task is indicated in the calendar (schedule) for the implementation of the content of the course. Failure to meet deadlines results in loss of points.</w:t>
            </w:r>
          </w:p>
          <w:p w14:paraId="522B5CF3" w14:textId="77777777" w:rsidR="0026474D" w:rsidRPr="00F2186E" w:rsidRDefault="0026474D" w:rsidP="00F956EA">
            <w:pPr>
              <w:pBdr>
                <w:top w:val="nil"/>
                <w:left w:val="nil"/>
                <w:bottom w:val="nil"/>
                <w:right w:val="nil"/>
                <w:between w:val="nil"/>
              </w:pBdr>
              <w:jc w:val="both"/>
              <w:rPr>
                <w:b/>
                <w:bCs/>
                <w:sz w:val="18"/>
                <w:szCs w:val="18"/>
              </w:rPr>
            </w:pPr>
            <w:r w:rsidRPr="00F2186E">
              <w:rPr>
                <w:rStyle w:val="Hyperlink"/>
                <w:b/>
                <w:bCs/>
                <w:sz w:val="18"/>
                <w:szCs w:val="18"/>
                <w:lang w:val="ru-RU"/>
              </w:rPr>
              <w:t>А</w:t>
            </w:r>
            <w:r w:rsidRPr="00F2186E">
              <w:rPr>
                <w:rStyle w:val="Hyperlink"/>
                <w:b/>
                <w:bCs/>
                <w:sz w:val="18"/>
                <w:szCs w:val="18"/>
              </w:rPr>
              <w:t>cademic honesty.</w:t>
            </w:r>
            <w:r w:rsidRPr="00F2186E">
              <w:rPr>
                <w:rStyle w:val="Hyperlink"/>
                <w:sz w:val="22"/>
                <w:szCs w:val="22"/>
              </w:rPr>
              <w:t xml:space="preserve"> </w:t>
            </w:r>
            <w:r w:rsidRPr="00F2186E">
              <w:rPr>
                <w:sz w:val="18"/>
                <w:szCs w:val="18"/>
              </w:rPr>
              <w:t>Practical/laboratory classes, IWS develop the student's independence, critical thinking, and creativity. Plagiarism, forgery, the use of cheat sheets, cheating at all stages of completing tasks are unacceptable.</w:t>
            </w:r>
          </w:p>
          <w:p w14:paraId="6499BDC0" w14:textId="77777777" w:rsidR="0026474D" w:rsidRPr="00F2186E" w:rsidRDefault="0026474D" w:rsidP="00F956EA">
            <w:pPr>
              <w:jc w:val="both"/>
              <w:rPr>
                <w:sz w:val="18"/>
                <w:szCs w:val="18"/>
              </w:rPr>
            </w:pPr>
            <w:r w:rsidRPr="00F2186E">
              <w:rPr>
                <w:sz w:val="18"/>
                <w:szCs w:val="18"/>
              </w:rPr>
              <w:t xml:space="preserve">Compliance with academic honesty during the period of theoretical training and at exams, in addition to the main policies, is regulated by </w:t>
            </w:r>
            <w:hyperlink r:id="rId28" w:history="1">
              <w:r w:rsidRPr="00F2186E">
                <w:rPr>
                  <w:rStyle w:val="Hyperlink"/>
                  <w:sz w:val="18"/>
                  <w:szCs w:val="18"/>
                  <w:u w:val="single"/>
                </w:rPr>
                <w:t xml:space="preserve">the "Rules for the final control" </w:t>
              </w:r>
            </w:hyperlink>
            <w:r w:rsidRPr="00F2186E">
              <w:rPr>
                <w:sz w:val="18"/>
                <w:szCs w:val="18"/>
                <w:u w:val="single"/>
              </w:rPr>
              <w:t xml:space="preserve">, </w:t>
            </w:r>
            <w:hyperlink r:id="rId29" w:history="1">
              <w:r w:rsidRPr="00F2186E">
                <w:rPr>
                  <w:rStyle w:val="Hyperlink"/>
                  <w:sz w:val="18"/>
                  <w:szCs w:val="18"/>
                  <w:u w:val="single"/>
                </w:rPr>
                <w:t xml:space="preserve">"Instructions for the final control of the autumn / spring semester of the current academic year" </w:t>
              </w:r>
            </w:hyperlink>
            <w:r w:rsidRPr="00F2186E">
              <w:rPr>
                <w:rStyle w:val="Hyperlink"/>
                <w:sz w:val="18"/>
                <w:szCs w:val="18"/>
                <w:u w:val="single"/>
              </w:rPr>
              <w:t xml:space="preserve">, </w:t>
            </w:r>
            <w:r w:rsidRPr="00F2186E">
              <w:rPr>
                <w:sz w:val="18"/>
                <w:szCs w:val="18"/>
                <w:u w:val="single"/>
              </w:rPr>
              <w:t>"Regulations on checking students' text documents for borrowings".</w:t>
            </w:r>
          </w:p>
          <w:p w14:paraId="79116908" w14:textId="77777777" w:rsidR="0026474D" w:rsidRPr="00F2186E" w:rsidRDefault="0026474D" w:rsidP="00F956EA">
            <w:pPr>
              <w:jc w:val="both"/>
              <w:rPr>
                <w:sz w:val="18"/>
                <w:szCs w:val="18"/>
              </w:rPr>
            </w:pPr>
            <w:r w:rsidRPr="00F2186E">
              <w:rPr>
                <w:sz w:val="18"/>
                <w:szCs w:val="18"/>
              </w:rPr>
              <w:t xml:space="preserve">Documents are available on the main page of IS </w:t>
            </w:r>
            <w:r w:rsidRPr="00F2186E">
              <w:rPr>
                <w:sz w:val="18"/>
                <w:szCs w:val="18"/>
                <w:lang w:val="en-US"/>
              </w:rPr>
              <w:t xml:space="preserve">Univer </w:t>
            </w:r>
            <w:r w:rsidRPr="00F2186E">
              <w:rPr>
                <w:sz w:val="18"/>
                <w:szCs w:val="18"/>
              </w:rPr>
              <w:t>.</w:t>
            </w:r>
          </w:p>
          <w:p w14:paraId="2BF74288" w14:textId="77777777" w:rsidR="0026474D" w:rsidRPr="00F2186E" w:rsidRDefault="0026474D" w:rsidP="00F956EA">
            <w:pPr>
              <w:jc w:val="both"/>
              <w:rPr>
                <w:b/>
                <w:bCs/>
                <w:sz w:val="18"/>
                <w:szCs w:val="18"/>
                <w:lang w:val="en-US"/>
              </w:rPr>
            </w:pPr>
            <w:r w:rsidRPr="00F2186E">
              <w:rPr>
                <w:b/>
                <w:bCs/>
                <w:sz w:val="18"/>
                <w:szCs w:val="18"/>
                <w:lang w:val="en-US"/>
              </w:rPr>
              <w:t xml:space="preserve">Basic principles of inclusive education. </w:t>
            </w:r>
            <w:r w:rsidRPr="00F2186E">
              <w:rPr>
                <w:sz w:val="18"/>
                <w:szCs w:val="18"/>
                <w:lang w:val="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47C0212A" w14:textId="77777777" w:rsidR="0026474D" w:rsidRPr="009C4934" w:rsidRDefault="0026474D" w:rsidP="00F956EA">
            <w:pPr>
              <w:jc w:val="both"/>
              <w:rPr>
                <w:i/>
                <w:iCs/>
                <w:sz w:val="14"/>
                <w:szCs w:val="14"/>
                <w:u w:val="single"/>
              </w:rPr>
            </w:pPr>
            <w:r w:rsidRPr="00F2186E">
              <w:rPr>
                <w:sz w:val="18"/>
                <w:szCs w:val="18"/>
              </w:rPr>
              <w:t xml:space="preserve">All students, especially those with disabilities, can receive counseling assistance by phone / e- </w:t>
            </w:r>
            <w:r w:rsidRPr="00F2186E">
              <w:rPr>
                <w:sz w:val="18"/>
                <w:szCs w:val="18"/>
                <w:lang w:val="en-US"/>
              </w:rPr>
              <w:t>mail</w:t>
            </w:r>
            <w:r w:rsidRPr="00F2186E">
              <w:rPr>
                <w:sz w:val="18"/>
                <w:szCs w:val="18"/>
              </w:rPr>
              <w:t xml:space="preserve"> </w:t>
            </w:r>
            <w:r w:rsidRPr="009C4934">
              <w:rPr>
                <w:sz w:val="14"/>
                <w:szCs w:val="14"/>
                <w:lang w:val="en-US"/>
              </w:rPr>
              <w:t>a</w:t>
            </w:r>
            <w:r w:rsidRPr="009C4934">
              <w:rPr>
                <w:sz w:val="18"/>
                <w:szCs w:val="18"/>
                <w:lang w:val="en-US"/>
              </w:rPr>
              <w:t>san.kanagat@alumni.nu.edu.kz</w:t>
            </w:r>
            <w:r w:rsidRPr="009C4934">
              <w:rPr>
                <w:sz w:val="14"/>
                <w:szCs w:val="14"/>
              </w:rPr>
              <w:t xml:space="preserve"> </w:t>
            </w:r>
          </w:p>
          <w:p w14:paraId="30C52638" w14:textId="77777777" w:rsidR="0026474D" w:rsidRPr="00F2186E" w:rsidRDefault="0026474D" w:rsidP="00F956EA">
            <w:pPr>
              <w:jc w:val="both"/>
              <w:rPr>
                <w:b/>
                <w:sz w:val="18"/>
                <w:szCs w:val="18"/>
              </w:rPr>
            </w:pPr>
            <w:r w:rsidRPr="00F2186E">
              <w:rPr>
                <w:b/>
                <w:sz w:val="18"/>
                <w:szCs w:val="18"/>
              </w:rPr>
              <w:t>Integration</w:t>
            </w:r>
            <w:r w:rsidRPr="00F2186E">
              <w:rPr>
                <w:b/>
                <w:sz w:val="18"/>
                <w:szCs w:val="18"/>
                <w:lang w:val="en-US"/>
              </w:rPr>
              <w:t xml:space="preserve"> </w:t>
            </w:r>
            <w:r w:rsidRPr="00F2186E">
              <w:rPr>
                <w:b/>
                <w:sz w:val="18"/>
                <w:szCs w:val="18"/>
              </w:rPr>
              <w:t>MOO</w:t>
            </w:r>
            <w:r w:rsidRPr="00F2186E">
              <w:rPr>
                <w:b/>
                <w:sz w:val="18"/>
                <w:szCs w:val="18"/>
                <w:lang w:val="en-US"/>
              </w:rPr>
              <w:t xml:space="preserve">C (massive open online course). </w:t>
            </w:r>
            <w:r w:rsidRPr="00F2186E">
              <w:rPr>
                <w:sz w:val="18"/>
                <w:szCs w:val="18"/>
              </w:rPr>
              <w:t xml:space="preserve">In the case of integrating </w:t>
            </w:r>
            <w:r w:rsidRPr="00F2186E">
              <w:rPr>
                <w:bCs/>
                <w:sz w:val="18"/>
                <w:szCs w:val="18"/>
              </w:rPr>
              <w:t>MOO</w:t>
            </w:r>
            <w:r w:rsidRPr="00F2186E">
              <w:rPr>
                <w:bCs/>
                <w:sz w:val="18"/>
                <w:szCs w:val="18"/>
                <w:lang w:val="en-US"/>
              </w:rPr>
              <w:t xml:space="preserve">C </w:t>
            </w:r>
            <w:r w:rsidRPr="00F2186E">
              <w:rPr>
                <w:sz w:val="18"/>
                <w:szCs w:val="18"/>
              </w:rPr>
              <w:t xml:space="preserve">into the </w:t>
            </w:r>
            <w:r w:rsidRPr="00F2186E">
              <w:rPr>
                <w:bCs/>
                <w:sz w:val="18"/>
                <w:szCs w:val="18"/>
                <w:lang w:val="en-US"/>
              </w:rPr>
              <w:t>course</w:t>
            </w:r>
            <w:r w:rsidRPr="00F2186E">
              <w:rPr>
                <w:sz w:val="18"/>
                <w:szCs w:val="18"/>
              </w:rPr>
              <w:t>, all students need to register for MOO</w:t>
            </w:r>
            <w:r w:rsidRPr="00F2186E">
              <w:rPr>
                <w:sz w:val="18"/>
                <w:szCs w:val="18"/>
                <w:lang w:val="en-US"/>
              </w:rPr>
              <w:t xml:space="preserve">C. The deadlines for passing </w:t>
            </w:r>
            <w:r w:rsidRPr="00F2186E">
              <w:rPr>
                <w:bCs/>
                <w:sz w:val="18"/>
                <w:szCs w:val="18"/>
              </w:rPr>
              <w:t>MOO</w:t>
            </w:r>
            <w:r w:rsidRPr="00F2186E">
              <w:rPr>
                <w:bCs/>
                <w:sz w:val="18"/>
                <w:szCs w:val="18"/>
                <w:lang w:val="en-US"/>
              </w:rPr>
              <w:t xml:space="preserve">C </w:t>
            </w:r>
            <w:r w:rsidRPr="00F2186E">
              <w:rPr>
                <w:sz w:val="18"/>
                <w:szCs w:val="18"/>
              </w:rPr>
              <w:t xml:space="preserve">modules must be strictly observed in accordance with the </w:t>
            </w:r>
            <w:r w:rsidRPr="00F2186E">
              <w:rPr>
                <w:bCs/>
                <w:sz w:val="18"/>
                <w:szCs w:val="18"/>
                <w:lang w:val="en-US"/>
              </w:rPr>
              <w:t>course</w:t>
            </w:r>
            <w:r w:rsidRPr="00F2186E">
              <w:rPr>
                <w:bCs/>
                <w:sz w:val="18"/>
                <w:szCs w:val="18"/>
              </w:rPr>
              <w:t xml:space="preserve"> </w:t>
            </w:r>
            <w:r w:rsidRPr="00F2186E">
              <w:rPr>
                <w:sz w:val="18"/>
                <w:szCs w:val="18"/>
              </w:rPr>
              <w:t>study schedule.</w:t>
            </w:r>
            <w:r w:rsidRPr="00F2186E">
              <w:rPr>
                <w:color w:val="FF0000"/>
                <w:sz w:val="18"/>
                <w:szCs w:val="18"/>
              </w:rPr>
              <w:t xml:space="preserve"> </w:t>
            </w:r>
          </w:p>
          <w:p w14:paraId="165803A5" w14:textId="77777777" w:rsidR="0026474D" w:rsidRPr="00F2186E" w:rsidRDefault="0026474D" w:rsidP="00F956EA">
            <w:pPr>
              <w:jc w:val="both"/>
              <w:rPr>
                <w:sz w:val="18"/>
                <w:szCs w:val="18"/>
              </w:rPr>
            </w:pPr>
            <w:r w:rsidRPr="00F2186E">
              <w:rPr>
                <w:b/>
                <w:sz w:val="18"/>
                <w:szCs w:val="18"/>
              </w:rPr>
              <w:t xml:space="preserve">ATTENTION! </w:t>
            </w:r>
            <w:r w:rsidRPr="00F2186E">
              <w:rPr>
                <w:sz w:val="18"/>
                <w:szCs w:val="18"/>
              </w:rPr>
              <w:t>The deadline for each task is indicated in the calendar (schedule) for the implementation of the content of the course, as well as in the MOO</w:t>
            </w:r>
            <w:r w:rsidRPr="00F2186E">
              <w:rPr>
                <w:sz w:val="18"/>
                <w:szCs w:val="18"/>
                <w:lang w:val="en-US"/>
              </w:rPr>
              <w:t>C</w:t>
            </w:r>
            <w:r w:rsidRPr="00F2186E">
              <w:rPr>
                <w:sz w:val="18"/>
                <w:szCs w:val="18"/>
              </w:rPr>
              <w:t>. Failure to meet deadlines results in loss of points.</w:t>
            </w:r>
          </w:p>
        </w:tc>
      </w:tr>
      <w:tr w:rsidR="0026474D" w:rsidRPr="00F2186E" w14:paraId="562B7967" w14:textId="77777777" w:rsidTr="00F956EA">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8AAA93E" w14:textId="77777777" w:rsidR="0026474D" w:rsidRPr="00F2186E" w:rsidRDefault="0026474D" w:rsidP="00F956EA">
            <w:pPr>
              <w:jc w:val="center"/>
              <w:rPr>
                <w:b/>
                <w:bCs/>
                <w:sz w:val="18"/>
                <w:szCs w:val="18"/>
              </w:rPr>
            </w:pPr>
            <w:r w:rsidRPr="00F2186E">
              <w:rPr>
                <w:b/>
                <w:bCs/>
                <w:sz w:val="18"/>
                <w:szCs w:val="18"/>
              </w:rPr>
              <w:t>INFORMATION ABOUT TEACHING, LEARNING AND ASSESSMENT</w:t>
            </w:r>
          </w:p>
        </w:tc>
      </w:tr>
      <w:tr w:rsidR="0026474D" w:rsidRPr="00F2186E" w14:paraId="5D7FD73A" w14:textId="77777777" w:rsidTr="00F956EA">
        <w:trPr>
          <w:trHeight w:val="368"/>
        </w:trPr>
        <w:tc>
          <w:tcPr>
            <w:tcW w:w="5104"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5CDD4201" w14:textId="77777777" w:rsidR="0026474D" w:rsidRPr="00F2186E" w:rsidRDefault="0026474D" w:rsidP="00F956EA">
            <w:pPr>
              <w:jc w:val="both"/>
              <w:rPr>
                <w:b/>
                <w:bCs/>
                <w:sz w:val="14"/>
                <w:szCs w:val="14"/>
              </w:rPr>
            </w:pPr>
            <w:r w:rsidRPr="00F2186E">
              <w:rPr>
                <w:b/>
                <w:bCs/>
                <w:sz w:val="14"/>
                <w:szCs w:val="14"/>
              </w:rPr>
              <w:t>Score-rating letter system of assessment of accounting for educational achievements</w:t>
            </w:r>
          </w:p>
        </w:tc>
        <w:tc>
          <w:tcPr>
            <w:tcW w:w="538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F39F52F" w14:textId="77777777" w:rsidR="0026474D" w:rsidRPr="00F2186E" w:rsidRDefault="0026474D" w:rsidP="00F956EA">
            <w:pPr>
              <w:jc w:val="both"/>
              <w:rPr>
                <w:b/>
                <w:bCs/>
                <w:sz w:val="14"/>
                <w:szCs w:val="14"/>
              </w:rPr>
            </w:pPr>
            <w:r w:rsidRPr="00F2186E">
              <w:rPr>
                <w:b/>
                <w:sz w:val="14"/>
                <w:szCs w:val="14"/>
              </w:rPr>
              <w:t>Assessment Methods</w:t>
            </w:r>
          </w:p>
        </w:tc>
      </w:tr>
      <w:tr w:rsidR="0026474D" w:rsidRPr="00F2186E" w14:paraId="00CC79B2" w14:textId="77777777" w:rsidTr="00F956EA">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0C70AD08" w14:textId="77777777" w:rsidR="0026474D" w:rsidRPr="00F2186E" w:rsidRDefault="0026474D" w:rsidP="00F956EA">
            <w:pPr>
              <w:rPr>
                <w:b/>
                <w:bCs/>
                <w:sz w:val="14"/>
                <w:szCs w:val="14"/>
              </w:rPr>
            </w:pPr>
            <w:r w:rsidRPr="00F2186E">
              <w:rPr>
                <w:b/>
                <w:bCs/>
                <w:sz w:val="14"/>
                <w:szCs w:val="14"/>
              </w:rPr>
              <w:t>Grade</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9AAC107" w14:textId="77777777" w:rsidR="0026474D" w:rsidRPr="00F2186E" w:rsidRDefault="0026474D" w:rsidP="00F956EA">
            <w:pPr>
              <w:jc w:val="both"/>
              <w:rPr>
                <w:b/>
                <w:bCs/>
                <w:sz w:val="14"/>
                <w:szCs w:val="14"/>
              </w:rPr>
            </w:pPr>
            <w:r w:rsidRPr="00F2186E">
              <w:rPr>
                <w:b/>
                <w:bCs/>
                <w:sz w:val="14"/>
                <w:szCs w:val="14"/>
              </w:rPr>
              <w:t>Digital</w:t>
            </w:r>
          </w:p>
          <w:p w14:paraId="06BC216F" w14:textId="77777777" w:rsidR="0026474D" w:rsidRPr="00F2186E" w:rsidRDefault="0026474D" w:rsidP="00F956EA">
            <w:pPr>
              <w:rPr>
                <w:b/>
                <w:bCs/>
                <w:sz w:val="14"/>
                <w:szCs w:val="14"/>
              </w:rPr>
            </w:pPr>
            <w:r w:rsidRPr="00F2186E">
              <w:rPr>
                <w:b/>
                <w:bCs/>
                <w:sz w:val="14"/>
                <w:szCs w:val="14"/>
              </w:rPr>
              <w:t>equivalent</w:t>
            </w:r>
          </w:p>
          <w:p w14:paraId="7A5B4469" w14:textId="77777777" w:rsidR="0026474D" w:rsidRPr="00F2186E" w:rsidRDefault="0026474D" w:rsidP="00F956EA">
            <w:pPr>
              <w:rPr>
                <w:b/>
                <w:bCs/>
                <w:sz w:val="14"/>
                <w:szCs w:val="14"/>
              </w:rPr>
            </w:pPr>
            <w:r w:rsidRPr="00F2186E">
              <w:rPr>
                <w:b/>
                <w:bCs/>
                <w:sz w:val="14"/>
                <w:szCs w:val="14"/>
              </w:rPr>
              <w:t>points</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1A5C6CFA" w14:textId="77777777" w:rsidR="0026474D" w:rsidRPr="00F2186E" w:rsidRDefault="0026474D" w:rsidP="00F956EA">
            <w:pPr>
              <w:rPr>
                <w:b/>
                <w:bCs/>
                <w:sz w:val="14"/>
                <w:szCs w:val="14"/>
              </w:rPr>
            </w:pPr>
            <w:r w:rsidRPr="00F2186E">
              <w:rPr>
                <w:b/>
                <w:bCs/>
                <w:sz w:val="14"/>
                <w:szCs w:val="14"/>
              </w:rPr>
              <w:t>points,</w:t>
            </w:r>
          </w:p>
          <w:p w14:paraId="66CD7DF9" w14:textId="77777777" w:rsidR="0026474D" w:rsidRPr="00F2186E" w:rsidRDefault="0026474D" w:rsidP="00F956EA">
            <w:pPr>
              <w:rPr>
                <w:sz w:val="14"/>
                <w:szCs w:val="14"/>
              </w:rPr>
            </w:pPr>
            <w:r w:rsidRPr="00F2186E">
              <w:rPr>
                <w:b/>
                <w:bCs/>
                <w:sz w:val="14"/>
                <w:szCs w:val="14"/>
              </w:rPr>
              <w:t>% content</w:t>
            </w:r>
          </w:p>
        </w:tc>
        <w:tc>
          <w:tcPr>
            <w:tcW w:w="1985" w:type="dxa"/>
            <w:tcBorders>
              <w:top w:val="single" w:sz="4" w:space="0" w:color="000000" w:themeColor="text1"/>
              <w:left w:val="single" w:sz="4" w:space="0" w:color="000000" w:themeColor="text1"/>
              <w:right w:val="single" w:sz="4" w:space="0" w:color="000000" w:themeColor="text1"/>
            </w:tcBorders>
            <w:shd w:val="clear" w:color="auto" w:fill="auto"/>
          </w:tcPr>
          <w:p w14:paraId="74669A69" w14:textId="77777777" w:rsidR="0026474D" w:rsidRPr="00F2186E" w:rsidRDefault="0026474D" w:rsidP="00F956EA">
            <w:pPr>
              <w:rPr>
                <w:sz w:val="14"/>
                <w:szCs w:val="14"/>
              </w:rPr>
            </w:pPr>
            <w:r w:rsidRPr="00F2186E">
              <w:rPr>
                <w:b/>
                <w:bCs/>
                <w:sz w:val="14"/>
                <w:szCs w:val="14"/>
              </w:rPr>
              <w:t>Assessment according to the traditional system</w:t>
            </w:r>
          </w:p>
        </w:tc>
        <w:tc>
          <w:tcPr>
            <w:tcW w:w="5386" w:type="dxa"/>
            <w:gridSpan w:val="2"/>
            <w:vMerge w:val="restart"/>
            <w:tcBorders>
              <w:top w:val="single" w:sz="4" w:space="0" w:color="000000" w:themeColor="text1"/>
              <w:left w:val="single" w:sz="4" w:space="0" w:color="000000" w:themeColor="text1"/>
              <w:right w:val="single" w:sz="4" w:space="0" w:color="000000" w:themeColor="text1"/>
            </w:tcBorders>
          </w:tcPr>
          <w:p w14:paraId="1F3EAFFF" w14:textId="77777777" w:rsidR="0026474D" w:rsidRPr="00F2186E" w:rsidRDefault="0026474D" w:rsidP="00F956EA">
            <w:pPr>
              <w:jc w:val="both"/>
              <w:rPr>
                <w:sz w:val="14"/>
                <w:szCs w:val="14"/>
              </w:rPr>
            </w:pPr>
            <w:r w:rsidRPr="00F2186E">
              <w:rPr>
                <w:b/>
                <w:sz w:val="14"/>
                <w:szCs w:val="14"/>
              </w:rPr>
              <w:t xml:space="preserve">Criteria-based assessment </w:t>
            </w:r>
            <w:r w:rsidRPr="00F2186E">
              <w:rPr>
                <w:bCs/>
                <w:sz w:val="14"/>
                <w:szCs w:val="14"/>
              </w:rPr>
              <w:t xml:space="preserve">is </w:t>
            </w:r>
            <w:r w:rsidRPr="00F2186E">
              <w:rPr>
                <w:sz w:val="14"/>
                <w:szCs w:val="14"/>
              </w:rPr>
              <w:t>the process of correlating actual learning outcomes with expected learning outcomes based on clearly defined criteria. Based on formative and summative assessment.</w:t>
            </w:r>
          </w:p>
          <w:p w14:paraId="42F29B3C" w14:textId="77777777" w:rsidR="0026474D" w:rsidRPr="00F2186E" w:rsidRDefault="0026474D" w:rsidP="00F956EA">
            <w:pPr>
              <w:jc w:val="both"/>
              <w:rPr>
                <w:sz w:val="14"/>
                <w:szCs w:val="14"/>
                <w:lang w:val="en-US"/>
              </w:rPr>
            </w:pPr>
            <w:r w:rsidRPr="00F2186E">
              <w:rPr>
                <w:b/>
                <w:bCs/>
                <w:sz w:val="14"/>
                <w:szCs w:val="14"/>
                <w:lang w:val="en-US"/>
              </w:rPr>
              <w:t xml:space="preserve">Formative assessment is </w:t>
            </w:r>
            <w:r w:rsidRPr="00F2186E">
              <w:rPr>
                <w:sz w:val="14"/>
                <w:szCs w:val="14"/>
                <w:lang w:val="en-US"/>
              </w:rPr>
              <w:t xml:space="preserve">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w:t>
            </w:r>
            <w:r w:rsidRPr="00F2186E">
              <w:rPr>
                <w:sz w:val="14"/>
                <w:szCs w:val="14"/>
                <w:lang w:val="en-US"/>
              </w:rPr>
              <w:lastRenderedPageBreak/>
              <w:t>the teacher. The performance of tasks, the activity of work in the classroom during lectures, seminars, practical exercises (discussions, quizzes, debates, round tables, laboratory work, etc.) are evaluated. Acquired knowledge and competencies are assessed.</w:t>
            </w:r>
          </w:p>
          <w:p w14:paraId="703A1F37" w14:textId="77777777" w:rsidR="0026474D" w:rsidRPr="00F2186E" w:rsidRDefault="0026474D" w:rsidP="00F956EA">
            <w:pPr>
              <w:jc w:val="both"/>
              <w:rPr>
                <w:sz w:val="14"/>
                <w:szCs w:val="14"/>
              </w:rPr>
            </w:pPr>
            <w:r w:rsidRPr="00F2186E">
              <w:rPr>
                <w:b/>
                <w:sz w:val="14"/>
                <w:szCs w:val="14"/>
              </w:rPr>
              <w:t xml:space="preserve">Summative assessment </w:t>
            </w:r>
            <w:r w:rsidRPr="00F2186E">
              <w:rPr>
                <w:bCs/>
                <w:sz w:val="14"/>
                <w:szCs w:val="14"/>
              </w:rPr>
              <w:t>-</w:t>
            </w:r>
            <w:r w:rsidRPr="00F2186E">
              <w:rPr>
                <w:b/>
                <w:sz w:val="14"/>
                <w:szCs w:val="14"/>
              </w:rPr>
              <w:t xml:space="preserve"> </w:t>
            </w:r>
            <w:r w:rsidRPr="00F2186E">
              <w:rPr>
                <w:bCs/>
                <w:sz w:val="14"/>
                <w:szCs w:val="14"/>
              </w:rPr>
              <w:t xml:space="preserve">type of assessment, which is carried out upon completion of the study of the section in accordance with the program of the </w:t>
            </w:r>
            <w:r w:rsidRPr="00F2186E">
              <w:rPr>
                <w:bCs/>
                <w:sz w:val="14"/>
                <w:szCs w:val="14"/>
                <w:lang w:val="en-US"/>
              </w:rPr>
              <w:t>course</w:t>
            </w:r>
            <w:r w:rsidRPr="00F2186E">
              <w:rPr>
                <w:bCs/>
                <w:sz w:val="14"/>
                <w:szCs w:val="14"/>
              </w:rPr>
              <w:t>.</w:t>
            </w:r>
            <w:r w:rsidRPr="00F2186E">
              <w:rPr>
                <w:b/>
                <w:sz w:val="14"/>
                <w:szCs w:val="14"/>
              </w:rPr>
              <w:t xml:space="preserve"> </w:t>
            </w:r>
            <w:r w:rsidRPr="00F2186E">
              <w:rPr>
                <w:bCs/>
                <w:sz w:val="14"/>
                <w:szCs w:val="14"/>
              </w:rPr>
              <w:t xml:space="preserve">Conducted 3-4 times per semester when performing </w:t>
            </w:r>
            <w:r w:rsidRPr="00F2186E">
              <w:rPr>
                <w:bCs/>
                <w:color w:val="FF0000"/>
                <w:sz w:val="14"/>
                <w:szCs w:val="14"/>
              </w:rPr>
              <w:t>IWS.</w:t>
            </w:r>
            <w:r w:rsidRPr="00F2186E">
              <w:rPr>
                <w:color w:val="FF0000"/>
                <w:sz w:val="14"/>
                <w:szCs w:val="14"/>
              </w:rPr>
              <w:t xml:space="preserve"> </w:t>
            </w:r>
            <w:r w:rsidRPr="00F2186E">
              <w:rPr>
                <w:sz w:val="14"/>
                <w:szCs w:val="14"/>
              </w:rPr>
              <w:t xml:space="preserve">This is the assessment of mastering the expected learning outcomes in relation to the descriptors. Allows you to determine and fix the level of mastering the </w:t>
            </w:r>
            <w:r w:rsidRPr="00F2186E">
              <w:rPr>
                <w:bCs/>
                <w:sz w:val="14"/>
                <w:szCs w:val="14"/>
                <w:lang w:val="en-US"/>
              </w:rPr>
              <w:t>course</w:t>
            </w:r>
            <w:r w:rsidRPr="00F2186E">
              <w:rPr>
                <w:sz w:val="14"/>
                <w:szCs w:val="14"/>
              </w:rPr>
              <w:t xml:space="preserve"> for a certain period. Learning outcomes are evaluated.</w:t>
            </w:r>
          </w:p>
        </w:tc>
      </w:tr>
      <w:tr w:rsidR="0026474D" w:rsidRPr="00F2186E" w14:paraId="2716D831" w14:textId="77777777" w:rsidTr="00F956EA">
        <w:trPr>
          <w:trHeight w:val="359"/>
        </w:trPr>
        <w:tc>
          <w:tcPr>
            <w:tcW w:w="851" w:type="dxa"/>
            <w:tcBorders>
              <w:left w:val="single" w:sz="4" w:space="0" w:color="000000" w:themeColor="text1"/>
              <w:right w:val="single" w:sz="4" w:space="0" w:color="000000" w:themeColor="text1"/>
            </w:tcBorders>
          </w:tcPr>
          <w:p w14:paraId="3F6546C1" w14:textId="77777777" w:rsidR="0026474D" w:rsidRPr="00F2186E" w:rsidRDefault="0026474D" w:rsidP="00F956EA">
            <w:pPr>
              <w:jc w:val="both"/>
              <w:rPr>
                <w:b/>
                <w:sz w:val="14"/>
                <w:szCs w:val="14"/>
                <w:highlight w:val="green"/>
              </w:rPr>
            </w:pPr>
            <w:r w:rsidRPr="00F2186E">
              <w:rPr>
                <w:sz w:val="14"/>
                <w:szCs w:val="14"/>
                <w:lang w:val="en-US"/>
              </w:rPr>
              <w:t>A</w:t>
            </w:r>
          </w:p>
        </w:tc>
        <w:tc>
          <w:tcPr>
            <w:tcW w:w="1134" w:type="dxa"/>
            <w:gridSpan w:val="2"/>
            <w:tcBorders>
              <w:left w:val="single" w:sz="4" w:space="0" w:color="000000" w:themeColor="text1"/>
              <w:right w:val="single" w:sz="4" w:space="0" w:color="000000" w:themeColor="text1"/>
            </w:tcBorders>
          </w:tcPr>
          <w:p w14:paraId="2B583095" w14:textId="77777777" w:rsidR="0026474D" w:rsidRPr="00F2186E" w:rsidRDefault="0026474D" w:rsidP="00F956EA">
            <w:pPr>
              <w:jc w:val="both"/>
              <w:rPr>
                <w:b/>
                <w:sz w:val="14"/>
                <w:szCs w:val="14"/>
                <w:highlight w:val="green"/>
              </w:rPr>
            </w:pPr>
            <w:r w:rsidRPr="00F2186E">
              <w:rPr>
                <w:sz w:val="14"/>
                <w:szCs w:val="14"/>
                <w:lang w:val="en-US"/>
              </w:rPr>
              <w:t xml:space="preserve">4.0 </w:t>
            </w:r>
            <w:r w:rsidRPr="00F2186E">
              <w:rPr>
                <w:sz w:val="14"/>
                <w:szCs w:val="14"/>
              </w:rPr>
              <w:t>_</w:t>
            </w:r>
          </w:p>
        </w:tc>
        <w:tc>
          <w:tcPr>
            <w:tcW w:w="1134" w:type="dxa"/>
            <w:tcBorders>
              <w:left w:val="single" w:sz="4" w:space="0" w:color="000000" w:themeColor="text1"/>
              <w:right w:val="single" w:sz="4" w:space="0" w:color="000000" w:themeColor="text1"/>
            </w:tcBorders>
          </w:tcPr>
          <w:p w14:paraId="714C9A98" w14:textId="77777777" w:rsidR="0026474D" w:rsidRPr="00F2186E" w:rsidRDefault="0026474D" w:rsidP="00F956EA">
            <w:pPr>
              <w:jc w:val="both"/>
              <w:rPr>
                <w:b/>
                <w:sz w:val="14"/>
                <w:szCs w:val="14"/>
                <w:highlight w:val="green"/>
              </w:rPr>
            </w:pPr>
            <w:r w:rsidRPr="00F2186E">
              <w:rPr>
                <w:sz w:val="14"/>
                <w:szCs w:val="14"/>
                <w:lang w:val="en-US"/>
              </w:rPr>
              <w:t>95-100</w:t>
            </w:r>
          </w:p>
        </w:tc>
        <w:tc>
          <w:tcPr>
            <w:tcW w:w="1985" w:type="dxa"/>
            <w:vMerge w:val="restart"/>
            <w:tcBorders>
              <w:left w:val="single" w:sz="4" w:space="0" w:color="000000" w:themeColor="text1"/>
              <w:right w:val="single" w:sz="4" w:space="0" w:color="000000" w:themeColor="text1"/>
            </w:tcBorders>
          </w:tcPr>
          <w:p w14:paraId="22D3AA96" w14:textId="77777777" w:rsidR="0026474D" w:rsidRPr="00F2186E" w:rsidRDefault="0026474D" w:rsidP="00F956EA">
            <w:pPr>
              <w:jc w:val="both"/>
              <w:rPr>
                <w:b/>
                <w:sz w:val="14"/>
                <w:szCs w:val="14"/>
                <w:highlight w:val="green"/>
              </w:rPr>
            </w:pPr>
            <w:r w:rsidRPr="00F2186E">
              <w:rPr>
                <w:sz w:val="14"/>
                <w:szCs w:val="14"/>
              </w:rPr>
              <w:t>Great</w:t>
            </w:r>
          </w:p>
        </w:tc>
        <w:tc>
          <w:tcPr>
            <w:tcW w:w="5386" w:type="dxa"/>
            <w:gridSpan w:val="2"/>
            <w:vMerge/>
          </w:tcPr>
          <w:p w14:paraId="2D440F97" w14:textId="77777777" w:rsidR="0026474D" w:rsidRPr="00F2186E" w:rsidRDefault="0026474D" w:rsidP="00F956EA">
            <w:pPr>
              <w:jc w:val="both"/>
              <w:rPr>
                <w:sz w:val="14"/>
                <w:szCs w:val="14"/>
                <w:highlight w:val="green"/>
              </w:rPr>
            </w:pPr>
          </w:p>
        </w:tc>
      </w:tr>
      <w:tr w:rsidR="0026474D" w:rsidRPr="00F2186E" w14:paraId="7767724C" w14:textId="77777777" w:rsidTr="00F956EA">
        <w:trPr>
          <w:trHeight w:val="359"/>
        </w:trPr>
        <w:tc>
          <w:tcPr>
            <w:tcW w:w="851" w:type="dxa"/>
            <w:tcBorders>
              <w:left w:val="single" w:sz="4" w:space="0" w:color="000000" w:themeColor="text1"/>
              <w:right w:val="single" w:sz="4" w:space="0" w:color="000000" w:themeColor="text1"/>
            </w:tcBorders>
          </w:tcPr>
          <w:p w14:paraId="32709C74" w14:textId="77777777" w:rsidR="0026474D" w:rsidRPr="00F2186E" w:rsidRDefault="0026474D" w:rsidP="00F956EA">
            <w:pPr>
              <w:jc w:val="both"/>
              <w:rPr>
                <w:b/>
                <w:sz w:val="14"/>
                <w:szCs w:val="14"/>
                <w:highlight w:val="green"/>
              </w:rPr>
            </w:pPr>
            <w:r w:rsidRPr="00F2186E">
              <w:rPr>
                <w:sz w:val="14"/>
                <w:szCs w:val="14"/>
                <w:lang w:val="en-US"/>
              </w:rPr>
              <w:t>A-</w:t>
            </w:r>
          </w:p>
        </w:tc>
        <w:tc>
          <w:tcPr>
            <w:tcW w:w="1134" w:type="dxa"/>
            <w:gridSpan w:val="2"/>
            <w:tcBorders>
              <w:left w:val="single" w:sz="4" w:space="0" w:color="000000" w:themeColor="text1"/>
              <w:right w:val="single" w:sz="4" w:space="0" w:color="000000" w:themeColor="text1"/>
            </w:tcBorders>
          </w:tcPr>
          <w:p w14:paraId="252EE103" w14:textId="77777777" w:rsidR="0026474D" w:rsidRPr="00F2186E" w:rsidRDefault="0026474D" w:rsidP="00F956EA">
            <w:pPr>
              <w:jc w:val="both"/>
              <w:rPr>
                <w:b/>
                <w:sz w:val="14"/>
                <w:szCs w:val="14"/>
                <w:highlight w:val="green"/>
              </w:rPr>
            </w:pPr>
            <w:r w:rsidRPr="00F2186E">
              <w:rPr>
                <w:sz w:val="14"/>
                <w:szCs w:val="14"/>
              </w:rPr>
              <w:t>3.67</w:t>
            </w:r>
          </w:p>
        </w:tc>
        <w:tc>
          <w:tcPr>
            <w:tcW w:w="1134" w:type="dxa"/>
            <w:tcBorders>
              <w:left w:val="single" w:sz="4" w:space="0" w:color="000000" w:themeColor="text1"/>
              <w:right w:val="single" w:sz="4" w:space="0" w:color="000000" w:themeColor="text1"/>
            </w:tcBorders>
          </w:tcPr>
          <w:p w14:paraId="127B05E3" w14:textId="77777777" w:rsidR="0026474D" w:rsidRPr="00F2186E" w:rsidRDefault="0026474D" w:rsidP="00F956EA">
            <w:pPr>
              <w:jc w:val="both"/>
              <w:rPr>
                <w:b/>
                <w:sz w:val="14"/>
                <w:szCs w:val="14"/>
                <w:highlight w:val="green"/>
              </w:rPr>
            </w:pPr>
            <w:r w:rsidRPr="00F2186E">
              <w:rPr>
                <w:sz w:val="14"/>
                <w:szCs w:val="14"/>
              </w:rPr>
              <w:t>90-94</w:t>
            </w:r>
          </w:p>
        </w:tc>
        <w:tc>
          <w:tcPr>
            <w:tcW w:w="1985" w:type="dxa"/>
            <w:vMerge/>
          </w:tcPr>
          <w:p w14:paraId="149D881F" w14:textId="77777777" w:rsidR="0026474D" w:rsidRPr="00F2186E" w:rsidRDefault="0026474D" w:rsidP="00F956EA">
            <w:pPr>
              <w:jc w:val="both"/>
              <w:rPr>
                <w:b/>
                <w:sz w:val="14"/>
                <w:szCs w:val="14"/>
                <w:highlight w:val="green"/>
              </w:rPr>
            </w:pPr>
          </w:p>
        </w:tc>
        <w:tc>
          <w:tcPr>
            <w:tcW w:w="5386" w:type="dxa"/>
            <w:gridSpan w:val="2"/>
            <w:vMerge/>
          </w:tcPr>
          <w:p w14:paraId="7A7BB8A4" w14:textId="77777777" w:rsidR="0026474D" w:rsidRPr="00F2186E" w:rsidRDefault="0026474D" w:rsidP="00F956EA">
            <w:pPr>
              <w:jc w:val="both"/>
              <w:rPr>
                <w:sz w:val="14"/>
                <w:szCs w:val="14"/>
                <w:highlight w:val="green"/>
              </w:rPr>
            </w:pPr>
          </w:p>
        </w:tc>
      </w:tr>
      <w:tr w:rsidR="0026474D" w:rsidRPr="00F2186E" w14:paraId="26E1B966" w14:textId="77777777" w:rsidTr="00F956EA">
        <w:trPr>
          <w:trHeight w:val="973"/>
        </w:trPr>
        <w:tc>
          <w:tcPr>
            <w:tcW w:w="851" w:type="dxa"/>
            <w:tcBorders>
              <w:left w:val="single" w:sz="4" w:space="0" w:color="000000" w:themeColor="text1"/>
              <w:right w:val="single" w:sz="4" w:space="0" w:color="000000" w:themeColor="text1"/>
            </w:tcBorders>
          </w:tcPr>
          <w:p w14:paraId="5698BE3A" w14:textId="77777777" w:rsidR="0026474D" w:rsidRPr="00F2186E" w:rsidRDefault="0026474D" w:rsidP="00F956EA">
            <w:pPr>
              <w:jc w:val="both"/>
              <w:rPr>
                <w:b/>
                <w:sz w:val="14"/>
                <w:szCs w:val="14"/>
                <w:highlight w:val="green"/>
              </w:rPr>
            </w:pPr>
            <w:r w:rsidRPr="00F2186E">
              <w:rPr>
                <w:sz w:val="14"/>
                <w:szCs w:val="14"/>
                <w:lang w:val="en-US"/>
              </w:rPr>
              <w:lastRenderedPageBreak/>
              <w:t>B+</w:t>
            </w:r>
          </w:p>
        </w:tc>
        <w:tc>
          <w:tcPr>
            <w:tcW w:w="1134" w:type="dxa"/>
            <w:gridSpan w:val="2"/>
            <w:tcBorders>
              <w:left w:val="single" w:sz="4" w:space="0" w:color="000000" w:themeColor="text1"/>
              <w:right w:val="single" w:sz="4" w:space="0" w:color="000000" w:themeColor="text1"/>
            </w:tcBorders>
          </w:tcPr>
          <w:p w14:paraId="3CC69136" w14:textId="77777777" w:rsidR="0026474D" w:rsidRPr="00F2186E" w:rsidRDefault="0026474D" w:rsidP="00F956EA">
            <w:pPr>
              <w:jc w:val="both"/>
              <w:rPr>
                <w:b/>
                <w:sz w:val="14"/>
                <w:szCs w:val="14"/>
                <w:highlight w:val="green"/>
              </w:rPr>
            </w:pPr>
            <w:r w:rsidRPr="00F2186E">
              <w:rPr>
                <w:sz w:val="14"/>
                <w:szCs w:val="14"/>
              </w:rPr>
              <w:t>3.33</w:t>
            </w:r>
          </w:p>
        </w:tc>
        <w:tc>
          <w:tcPr>
            <w:tcW w:w="1134" w:type="dxa"/>
            <w:tcBorders>
              <w:left w:val="single" w:sz="4" w:space="0" w:color="000000" w:themeColor="text1"/>
              <w:right w:val="single" w:sz="4" w:space="0" w:color="000000" w:themeColor="text1"/>
            </w:tcBorders>
          </w:tcPr>
          <w:p w14:paraId="28BD8BCD" w14:textId="77777777" w:rsidR="0026474D" w:rsidRPr="00F2186E" w:rsidRDefault="0026474D" w:rsidP="00F956EA">
            <w:pPr>
              <w:jc w:val="both"/>
              <w:rPr>
                <w:b/>
                <w:sz w:val="14"/>
                <w:szCs w:val="14"/>
                <w:highlight w:val="green"/>
              </w:rPr>
            </w:pPr>
            <w:r w:rsidRPr="00F2186E">
              <w:rPr>
                <w:sz w:val="14"/>
                <w:szCs w:val="14"/>
              </w:rPr>
              <w:t>85-89</w:t>
            </w:r>
          </w:p>
        </w:tc>
        <w:tc>
          <w:tcPr>
            <w:tcW w:w="1985" w:type="dxa"/>
            <w:vMerge w:val="restart"/>
            <w:tcBorders>
              <w:left w:val="single" w:sz="4" w:space="0" w:color="000000" w:themeColor="text1"/>
              <w:right w:val="single" w:sz="4" w:space="0" w:color="000000" w:themeColor="text1"/>
            </w:tcBorders>
          </w:tcPr>
          <w:p w14:paraId="0AA90062" w14:textId="77777777" w:rsidR="0026474D" w:rsidRPr="00F2186E" w:rsidRDefault="0026474D" w:rsidP="00F956EA">
            <w:pPr>
              <w:jc w:val="both"/>
              <w:rPr>
                <w:b/>
                <w:sz w:val="14"/>
                <w:szCs w:val="14"/>
                <w:highlight w:val="green"/>
              </w:rPr>
            </w:pPr>
            <w:r w:rsidRPr="00F2186E">
              <w:rPr>
                <w:sz w:val="14"/>
                <w:szCs w:val="14"/>
              </w:rPr>
              <w:t>Fine</w:t>
            </w:r>
          </w:p>
        </w:tc>
        <w:tc>
          <w:tcPr>
            <w:tcW w:w="5386" w:type="dxa"/>
            <w:gridSpan w:val="2"/>
            <w:vMerge/>
          </w:tcPr>
          <w:p w14:paraId="108058F7" w14:textId="77777777" w:rsidR="0026474D" w:rsidRPr="00F2186E" w:rsidRDefault="0026474D" w:rsidP="00F956EA">
            <w:pPr>
              <w:jc w:val="both"/>
              <w:rPr>
                <w:sz w:val="14"/>
                <w:szCs w:val="14"/>
              </w:rPr>
            </w:pPr>
          </w:p>
        </w:tc>
      </w:tr>
      <w:tr w:rsidR="0026474D" w:rsidRPr="00F2186E" w14:paraId="09B5F83D" w14:textId="77777777" w:rsidTr="00F956EA">
        <w:trPr>
          <w:trHeight w:val="215"/>
        </w:trPr>
        <w:tc>
          <w:tcPr>
            <w:tcW w:w="851" w:type="dxa"/>
            <w:tcBorders>
              <w:left w:val="single" w:sz="4" w:space="0" w:color="000000" w:themeColor="text1"/>
              <w:right w:val="single" w:sz="4" w:space="0" w:color="000000" w:themeColor="text1"/>
            </w:tcBorders>
          </w:tcPr>
          <w:p w14:paraId="3C924457" w14:textId="77777777" w:rsidR="0026474D" w:rsidRPr="00F2186E" w:rsidRDefault="0026474D" w:rsidP="00F956EA">
            <w:pPr>
              <w:jc w:val="both"/>
              <w:rPr>
                <w:b/>
                <w:sz w:val="14"/>
                <w:szCs w:val="14"/>
                <w:highlight w:val="green"/>
              </w:rPr>
            </w:pPr>
            <w:r w:rsidRPr="00F2186E">
              <w:rPr>
                <w:sz w:val="14"/>
                <w:szCs w:val="14"/>
                <w:lang w:val="en-US"/>
              </w:rPr>
              <w:t>B</w:t>
            </w:r>
          </w:p>
        </w:tc>
        <w:tc>
          <w:tcPr>
            <w:tcW w:w="1134" w:type="dxa"/>
            <w:gridSpan w:val="2"/>
            <w:tcBorders>
              <w:left w:val="single" w:sz="4" w:space="0" w:color="000000" w:themeColor="text1"/>
              <w:right w:val="single" w:sz="4" w:space="0" w:color="000000" w:themeColor="text1"/>
            </w:tcBorders>
          </w:tcPr>
          <w:p w14:paraId="52547F9E" w14:textId="77777777" w:rsidR="0026474D" w:rsidRPr="00F2186E" w:rsidRDefault="0026474D" w:rsidP="00F956EA">
            <w:pPr>
              <w:jc w:val="both"/>
              <w:rPr>
                <w:b/>
                <w:sz w:val="14"/>
                <w:szCs w:val="14"/>
                <w:highlight w:val="green"/>
              </w:rPr>
            </w:pPr>
            <w:r w:rsidRPr="00F2186E">
              <w:rPr>
                <w:sz w:val="14"/>
                <w:szCs w:val="14"/>
              </w:rPr>
              <w:t>3.0</w:t>
            </w:r>
          </w:p>
        </w:tc>
        <w:tc>
          <w:tcPr>
            <w:tcW w:w="1134" w:type="dxa"/>
            <w:tcBorders>
              <w:left w:val="single" w:sz="4" w:space="0" w:color="000000" w:themeColor="text1"/>
              <w:right w:val="single" w:sz="4" w:space="0" w:color="000000" w:themeColor="text1"/>
            </w:tcBorders>
          </w:tcPr>
          <w:p w14:paraId="0EB0AB37" w14:textId="77777777" w:rsidR="0026474D" w:rsidRPr="00F2186E" w:rsidRDefault="0026474D" w:rsidP="00F956EA">
            <w:pPr>
              <w:jc w:val="both"/>
              <w:rPr>
                <w:b/>
                <w:sz w:val="14"/>
                <w:szCs w:val="14"/>
                <w:highlight w:val="green"/>
              </w:rPr>
            </w:pPr>
            <w:r w:rsidRPr="00F2186E">
              <w:rPr>
                <w:sz w:val="14"/>
                <w:szCs w:val="14"/>
              </w:rPr>
              <w:t>80-84</w:t>
            </w:r>
          </w:p>
        </w:tc>
        <w:tc>
          <w:tcPr>
            <w:tcW w:w="1985" w:type="dxa"/>
            <w:vMerge/>
          </w:tcPr>
          <w:p w14:paraId="2AA51627" w14:textId="77777777" w:rsidR="0026474D" w:rsidRPr="00F2186E" w:rsidRDefault="0026474D" w:rsidP="00F956EA">
            <w:pPr>
              <w:jc w:val="both"/>
              <w:rPr>
                <w:b/>
                <w:sz w:val="14"/>
                <w:szCs w:val="14"/>
                <w:highlight w:val="green"/>
              </w:rPr>
            </w:pPr>
          </w:p>
        </w:tc>
        <w:tc>
          <w:tcPr>
            <w:tcW w:w="3118" w:type="dxa"/>
            <w:tcBorders>
              <w:left w:val="single" w:sz="4" w:space="0" w:color="000000" w:themeColor="text1"/>
              <w:right w:val="single" w:sz="4" w:space="0" w:color="000000" w:themeColor="text1"/>
            </w:tcBorders>
            <w:shd w:val="clear" w:color="auto" w:fill="auto"/>
          </w:tcPr>
          <w:p w14:paraId="1A4FA059" w14:textId="77777777" w:rsidR="0026474D" w:rsidRPr="00F2186E" w:rsidRDefault="0026474D" w:rsidP="00F956EA">
            <w:pPr>
              <w:jc w:val="both"/>
              <w:rPr>
                <w:b/>
                <w:sz w:val="14"/>
                <w:szCs w:val="14"/>
              </w:rPr>
            </w:pPr>
            <w:r w:rsidRPr="00F2186E">
              <w:rPr>
                <w:b/>
                <w:sz w:val="14"/>
                <w:szCs w:val="14"/>
              </w:rPr>
              <w:t>Formative and summative assessment</w:t>
            </w:r>
          </w:p>
          <w:p w14:paraId="7BC7496D" w14:textId="77777777" w:rsidR="0026474D" w:rsidRPr="00F2186E" w:rsidRDefault="0026474D" w:rsidP="00F956EA">
            <w:pPr>
              <w:jc w:val="both"/>
              <w:rPr>
                <w:sz w:val="14"/>
                <w:szCs w:val="14"/>
                <w:lang w:val="en-US"/>
              </w:rPr>
            </w:pPr>
            <w:r w:rsidRPr="00F2186E">
              <w:rPr>
                <w:color w:val="FF0000"/>
                <w:sz w:val="14"/>
                <w:szCs w:val="14"/>
                <w:lang w:val="en-US"/>
              </w:rPr>
              <w:t>The teacher introduces his own types of assessment or uses the proposed option</w:t>
            </w:r>
          </w:p>
        </w:tc>
        <w:tc>
          <w:tcPr>
            <w:tcW w:w="2268" w:type="dxa"/>
            <w:tcBorders>
              <w:left w:val="single" w:sz="4" w:space="0" w:color="000000" w:themeColor="text1"/>
              <w:right w:val="single" w:sz="4" w:space="0" w:color="000000" w:themeColor="text1"/>
            </w:tcBorders>
            <w:shd w:val="clear" w:color="auto" w:fill="auto"/>
          </w:tcPr>
          <w:p w14:paraId="2758C54C" w14:textId="77777777" w:rsidR="0026474D" w:rsidRPr="00F2186E" w:rsidRDefault="0026474D" w:rsidP="00F956EA">
            <w:pPr>
              <w:jc w:val="both"/>
              <w:rPr>
                <w:b/>
                <w:bCs/>
                <w:sz w:val="14"/>
                <w:szCs w:val="14"/>
              </w:rPr>
            </w:pPr>
            <w:r w:rsidRPr="00F2186E">
              <w:rPr>
                <w:b/>
                <w:bCs/>
                <w:sz w:val="14"/>
                <w:szCs w:val="14"/>
              </w:rPr>
              <w:t>Points % content</w:t>
            </w:r>
          </w:p>
          <w:p w14:paraId="1395C144" w14:textId="77777777" w:rsidR="0026474D" w:rsidRPr="00F2186E" w:rsidRDefault="0026474D" w:rsidP="00F956EA">
            <w:pPr>
              <w:rPr>
                <w:color w:val="FF0000"/>
                <w:sz w:val="14"/>
                <w:szCs w:val="14"/>
                <w:lang w:val="en-US"/>
              </w:rPr>
            </w:pPr>
            <w:r w:rsidRPr="00F2186E">
              <w:rPr>
                <w:color w:val="FF0000"/>
                <w:sz w:val="14"/>
                <w:szCs w:val="14"/>
                <w:lang w:val="en-US"/>
              </w:rPr>
              <w:t>The teacher enters his score into points in accordance with the calendar (schedule).</w:t>
            </w:r>
          </w:p>
          <w:p w14:paraId="7323FA35" w14:textId="77777777" w:rsidR="0026474D" w:rsidRPr="00F2186E" w:rsidRDefault="0026474D" w:rsidP="00F956EA">
            <w:pPr>
              <w:rPr>
                <w:color w:val="FF0000"/>
                <w:sz w:val="14"/>
                <w:szCs w:val="14"/>
                <w:u w:val="single"/>
              </w:rPr>
            </w:pPr>
            <w:r w:rsidRPr="00F2186E">
              <w:rPr>
                <w:color w:val="FF0000"/>
                <w:sz w:val="14"/>
                <w:szCs w:val="14"/>
                <w:u w:val="single"/>
              </w:rPr>
              <w:t>The exam does not change</w:t>
            </w:r>
          </w:p>
          <w:p w14:paraId="4642BF69" w14:textId="77777777" w:rsidR="0026474D" w:rsidRPr="00F2186E" w:rsidRDefault="0026474D" w:rsidP="00F956EA">
            <w:pPr>
              <w:rPr>
                <w:b/>
                <w:bCs/>
                <w:sz w:val="14"/>
                <w:szCs w:val="14"/>
              </w:rPr>
            </w:pPr>
            <w:r w:rsidRPr="00F2186E">
              <w:rPr>
                <w:color w:val="FF0000"/>
                <w:sz w:val="14"/>
                <w:szCs w:val="14"/>
                <w:u w:val="single"/>
              </w:rPr>
              <w:t xml:space="preserve">and the final score in the </w:t>
            </w:r>
            <w:r w:rsidRPr="00F2186E">
              <w:rPr>
                <w:bCs/>
                <w:color w:val="FF0000"/>
                <w:sz w:val="14"/>
                <w:szCs w:val="14"/>
                <w:u w:val="single"/>
                <w:lang w:val="en-US"/>
              </w:rPr>
              <w:t>course</w:t>
            </w:r>
            <w:r w:rsidRPr="00F2186E">
              <w:rPr>
                <w:bCs/>
                <w:color w:val="FF0000"/>
                <w:sz w:val="14"/>
                <w:szCs w:val="14"/>
                <w:u w:val="single"/>
              </w:rPr>
              <w:t>.</w:t>
            </w:r>
          </w:p>
        </w:tc>
      </w:tr>
      <w:tr w:rsidR="0026474D" w:rsidRPr="00F2186E" w14:paraId="39169CD9" w14:textId="77777777" w:rsidTr="00F956EA">
        <w:trPr>
          <w:trHeight w:val="135"/>
        </w:trPr>
        <w:tc>
          <w:tcPr>
            <w:tcW w:w="851" w:type="dxa"/>
            <w:tcBorders>
              <w:left w:val="single" w:sz="4" w:space="0" w:color="000000" w:themeColor="text1"/>
              <w:right w:val="single" w:sz="4" w:space="0" w:color="000000" w:themeColor="text1"/>
            </w:tcBorders>
          </w:tcPr>
          <w:p w14:paraId="2500EE84" w14:textId="77777777" w:rsidR="0026474D" w:rsidRPr="00F2186E" w:rsidRDefault="0026474D" w:rsidP="00F956EA">
            <w:pPr>
              <w:jc w:val="both"/>
              <w:rPr>
                <w:b/>
                <w:sz w:val="14"/>
                <w:szCs w:val="14"/>
                <w:highlight w:val="green"/>
              </w:rPr>
            </w:pPr>
            <w:r w:rsidRPr="00F2186E">
              <w:rPr>
                <w:sz w:val="14"/>
                <w:szCs w:val="14"/>
                <w:lang w:val="en-US"/>
              </w:rPr>
              <w:t>B-</w:t>
            </w:r>
          </w:p>
        </w:tc>
        <w:tc>
          <w:tcPr>
            <w:tcW w:w="1134" w:type="dxa"/>
            <w:gridSpan w:val="2"/>
            <w:tcBorders>
              <w:left w:val="single" w:sz="4" w:space="0" w:color="000000" w:themeColor="text1"/>
              <w:right w:val="single" w:sz="4" w:space="0" w:color="000000" w:themeColor="text1"/>
            </w:tcBorders>
          </w:tcPr>
          <w:p w14:paraId="2FCAF3D4" w14:textId="77777777" w:rsidR="0026474D" w:rsidRPr="00F2186E" w:rsidRDefault="0026474D" w:rsidP="00F956EA">
            <w:pPr>
              <w:jc w:val="both"/>
              <w:rPr>
                <w:b/>
                <w:sz w:val="14"/>
                <w:szCs w:val="14"/>
                <w:highlight w:val="green"/>
              </w:rPr>
            </w:pPr>
            <w:r w:rsidRPr="00F2186E">
              <w:rPr>
                <w:sz w:val="14"/>
                <w:szCs w:val="14"/>
              </w:rPr>
              <w:t>2.67</w:t>
            </w:r>
          </w:p>
        </w:tc>
        <w:tc>
          <w:tcPr>
            <w:tcW w:w="1134" w:type="dxa"/>
            <w:tcBorders>
              <w:left w:val="single" w:sz="4" w:space="0" w:color="000000" w:themeColor="text1"/>
              <w:right w:val="single" w:sz="4" w:space="0" w:color="000000" w:themeColor="text1"/>
            </w:tcBorders>
          </w:tcPr>
          <w:p w14:paraId="17F8D67F" w14:textId="77777777" w:rsidR="0026474D" w:rsidRPr="00F2186E" w:rsidRDefault="0026474D" w:rsidP="00F956EA">
            <w:pPr>
              <w:jc w:val="both"/>
              <w:rPr>
                <w:b/>
                <w:sz w:val="14"/>
                <w:szCs w:val="14"/>
                <w:highlight w:val="green"/>
              </w:rPr>
            </w:pPr>
            <w:r w:rsidRPr="00F2186E">
              <w:rPr>
                <w:sz w:val="14"/>
                <w:szCs w:val="14"/>
              </w:rPr>
              <w:t>75-79</w:t>
            </w:r>
          </w:p>
        </w:tc>
        <w:tc>
          <w:tcPr>
            <w:tcW w:w="1985" w:type="dxa"/>
            <w:vMerge/>
          </w:tcPr>
          <w:p w14:paraId="40498EBE" w14:textId="77777777" w:rsidR="0026474D" w:rsidRPr="00F2186E" w:rsidRDefault="0026474D" w:rsidP="00F956EA">
            <w:pPr>
              <w:jc w:val="both"/>
              <w:rPr>
                <w:b/>
                <w:sz w:val="14"/>
                <w:szCs w:val="14"/>
                <w:highlight w:val="green"/>
              </w:rPr>
            </w:pPr>
          </w:p>
        </w:tc>
        <w:tc>
          <w:tcPr>
            <w:tcW w:w="3118" w:type="dxa"/>
            <w:tcBorders>
              <w:left w:val="single" w:sz="4" w:space="0" w:color="000000" w:themeColor="text1"/>
              <w:right w:val="single" w:sz="4" w:space="0" w:color="000000" w:themeColor="text1"/>
            </w:tcBorders>
          </w:tcPr>
          <w:p w14:paraId="60F5E93C" w14:textId="77777777" w:rsidR="0026474D" w:rsidRPr="00F2186E" w:rsidRDefault="0026474D" w:rsidP="00F956EA">
            <w:pPr>
              <w:jc w:val="both"/>
              <w:rPr>
                <w:sz w:val="14"/>
                <w:szCs w:val="14"/>
              </w:rPr>
            </w:pPr>
            <w:r w:rsidRPr="00F2186E">
              <w:rPr>
                <w:sz w:val="14"/>
                <w:szCs w:val="14"/>
              </w:rPr>
              <w:t>Activity at lectures</w:t>
            </w:r>
          </w:p>
        </w:tc>
        <w:tc>
          <w:tcPr>
            <w:tcW w:w="2268" w:type="dxa"/>
            <w:tcBorders>
              <w:left w:val="single" w:sz="4" w:space="0" w:color="000000" w:themeColor="text1"/>
              <w:right w:val="single" w:sz="4" w:space="0" w:color="000000" w:themeColor="text1"/>
            </w:tcBorders>
          </w:tcPr>
          <w:p w14:paraId="5501974F" w14:textId="77777777" w:rsidR="0026474D" w:rsidRPr="00F2186E" w:rsidRDefault="0026474D" w:rsidP="00F956EA">
            <w:pPr>
              <w:jc w:val="both"/>
              <w:rPr>
                <w:color w:val="FF0000"/>
                <w:sz w:val="14"/>
                <w:szCs w:val="14"/>
              </w:rPr>
            </w:pPr>
            <w:r w:rsidRPr="00F2186E">
              <w:rPr>
                <w:color w:val="FF0000"/>
                <w:sz w:val="14"/>
                <w:szCs w:val="14"/>
              </w:rPr>
              <w:t>10</w:t>
            </w:r>
          </w:p>
        </w:tc>
      </w:tr>
      <w:tr w:rsidR="0026474D" w:rsidRPr="00F2186E" w14:paraId="18011EE9" w14:textId="77777777" w:rsidTr="00F956EA">
        <w:trPr>
          <w:trHeight w:val="51"/>
        </w:trPr>
        <w:tc>
          <w:tcPr>
            <w:tcW w:w="851" w:type="dxa"/>
            <w:tcBorders>
              <w:left w:val="single" w:sz="4" w:space="0" w:color="000000" w:themeColor="text1"/>
              <w:right w:val="single" w:sz="4" w:space="0" w:color="000000" w:themeColor="text1"/>
            </w:tcBorders>
          </w:tcPr>
          <w:p w14:paraId="338C00EE" w14:textId="77777777" w:rsidR="0026474D" w:rsidRPr="00F2186E" w:rsidRDefault="0026474D" w:rsidP="00F956EA">
            <w:pPr>
              <w:jc w:val="both"/>
              <w:rPr>
                <w:b/>
                <w:sz w:val="14"/>
                <w:szCs w:val="14"/>
                <w:highlight w:val="green"/>
              </w:rPr>
            </w:pPr>
            <w:r w:rsidRPr="00F2186E">
              <w:rPr>
                <w:sz w:val="14"/>
                <w:szCs w:val="14"/>
                <w:lang w:val="en-US"/>
              </w:rPr>
              <w:t>C+</w:t>
            </w:r>
          </w:p>
        </w:tc>
        <w:tc>
          <w:tcPr>
            <w:tcW w:w="1134" w:type="dxa"/>
            <w:gridSpan w:val="2"/>
            <w:tcBorders>
              <w:left w:val="single" w:sz="4" w:space="0" w:color="000000" w:themeColor="text1"/>
              <w:right w:val="single" w:sz="4" w:space="0" w:color="000000" w:themeColor="text1"/>
            </w:tcBorders>
          </w:tcPr>
          <w:p w14:paraId="1D0C8AF9" w14:textId="77777777" w:rsidR="0026474D" w:rsidRPr="00F2186E" w:rsidRDefault="0026474D" w:rsidP="00F956EA">
            <w:pPr>
              <w:jc w:val="both"/>
              <w:rPr>
                <w:b/>
                <w:sz w:val="14"/>
                <w:szCs w:val="14"/>
                <w:highlight w:val="green"/>
              </w:rPr>
            </w:pPr>
            <w:r w:rsidRPr="00F2186E">
              <w:rPr>
                <w:sz w:val="14"/>
                <w:szCs w:val="14"/>
              </w:rPr>
              <w:t>2.33</w:t>
            </w:r>
          </w:p>
        </w:tc>
        <w:tc>
          <w:tcPr>
            <w:tcW w:w="1134" w:type="dxa"/>
            <w:tcBorders>
              <w:left w:val="single" w:sz="4" w:space="0" w:color="000000" w:themeColor="text1"/>
              <w:right w:val="single" w:sz="4" w:space="0" w:color="000000" w:themeColor="text1"/>
            </w:tcBorders>
          </w:tcPr>
          <w:p w14:paraId="053C2423" w14:textId="77777777" w:rsidR="0026474D" w:rsidRPr="00F2186E" w:rsidRDefault="0026474D" w:rsidP="00F956EA">
            <w:pPr>
              <w:jc w:val="both"/>
              <w:rPr>
                <w:b/>
                <w:sz w:val="14"/>
                <w:szCs w:val="14"/>
                <w:highlight w:val="green"/>
              </w:rPr>
            </w:pPr>
            <w:r w:rsidRPr="00F2186E">
              <w:rPr>
                <w:sz w:val="14"/>
                <w:szCs w:val="14"/>
              </w:rPr>
              <w:t>70-74</w:t>
            </w:r>
          </w:p>
        </w:tc>
        <w:tc>
          <w:tcPr>
            <w:tcW w:w="1985" w:type="dxa"/>
            <w:vMerge/>
          </w:tcPr>
          <w:p w14:paraId="6F431699" w14:textId="77777777" w:rsidR="0026474D" w:rsidRPr="00F2186E" w:rsidRDefault="0026474D" w:rsidP="00F956EA">
            <w:pPr>
              <w:jc w:val="both"/>
              <w:rPr>
                <w:b/>
                <w:sz w:val="14"/>
                <w:szCs w:val="14"/>
                <w:highlight w:val="green"/>
              </w:rPr>
            </w:pPr>
          </w:p>
        </w:tc>
        <w:tc>
          <w:tcPr>
            <w:tcW w:w="3118" w:type="dxa"/>
            <w:tcBorders>
              <w:left w:val="single" w:sz="4" w:space="0" w:color="000000" w:themeColor="text1"/>
              <w:right w:val="single" w:sz="4" w:space="0" w:color="000000" w:themeColor="text1"/>
            </w:tcBorders>
          </w:tcPr>
          <w:p w14:paraId="7BC6DB26" w14:textId="77777777" w:rsidR="0026474D" w:rsidRPr="00F2186E" w:rsidRDefault="0026474D" w:rsidP="00F956EA">
            <w:pPr>
              <w:jc w:val="both"/>
              <w:rPr>
                <w:sz w:val="14"/>
                <w:szCs w:val="14"/>
              </w:rPr>
            </w:pPr>
            <w:r w:rsidRPr="00F2186E">
              <w:rPr>
                <w:sz w:val="14"/>
                <w:szCs w:val="14"/>
              </w:rPr>
              <w:t>Work in practical classes</w:t>
            </w:r>
          </w:p>
        </w:tc>
        <w:tc>
          <w:tcPr>
            <w:tcW w:w="2268" w:type="dxa"/>
            <w:tcBorders>
              <w:left w:val="single" w:sz="4" w:space="0" w:color="000000" w:themeColor="text1"/>
              <w:right w:val="single" w:sz="4" w:space="0" w:color="000000" w:themeColor="text1"/>
            </w:tcBorders>
          </w:tcPr>
          <w:p w14:paraId="16D22C7B" w14:textId="77777777" w:rsidR="0026474D" w:rsidRPr="00F2186E" w:rsidRDefault="0026474D" w:rsidP="00F956EA">
            <w:pPr>
              <w:jc w:val="both"/>
              <w:rPr>
                <w:color w:val="FF0000"/>
                <w:sz w:val="14"/>
                <w:szCs w:val="14"/>
                <w:lang w:val="kk-KZ"/>
              </w:rPr>
            </w:pPr>
            <w:r w:rsidRPr="00F2186E">
              <w:rPr>
                <w:color w:val="FF0000"/>
                <w:sz w:val="14"/>
                <w:szCs w:val="14"/>
                <w:lang w:val="kk-KZ"/>
              </w:rPr>
              <w:t>20</w:t>
            </w:r>
          </w:p>
        </w:tc>
      </w:tr>
      <w:tr w:rsidR="0026474D" w:rsidRPr="00F2186E" w14:paraId="4513E65F" w14:textId="77777777" w:rsidTr="00F956EA">
        <w:trPr>
          <w:trHeight w:val="181"/>
        </w:trPr>
        <w:tc>
          <w:tcPr>
            <w:tcW w:w="851" w:type="dxa"/>
            <w:tcBorders>
              <w:left w:val="single" w:sz="4" w:space="0" w:color="000000" w:themeColor="text1"/>
              <w:right w:val="single" w:sz="4" w:space="0" w:color="000000" w:themeColor="text1"/>
            </w:tcBorders>
            <w:shd w:val="clear" w:color="auto" w:fill="92D050"/>
          </w:tcPr>
          <w:p w14:paraId="7E0B9B45" w14:textId="77777777" w:rsidR="0026474D" w:rsidRPr="00F2186E" w:rsidRDefault="0026474D" w:rsidP="00F956EA">
            <w:pPr>
              <w:jc w:val="both"/>
              <w:rPr>
                <w:b/>
                <w:sz w:val="14"/>
                <w:szCs w:val="14"/>
                <w:highlight w:val="green"/>
              </w:rPr>
            </w:pPr>
            <w:r w:rsidRPr="00F2186E">
              <w:rPr>
                <w:sz w:val="14"/>
                <w:szCs w:val="14"/>
                <w:lang w:val="en-US"/>
              </w:rPr>
              <w:t>C</w:t>
            </w:r>
          </w:p>
        </w:tc>
        <w:tc>
          <w:tcPr>
            <w:tcW w:w="1134" w:type="dxa"/>
            <w:gridSpan w:val="2"/>
            <w:tcBorders>
              <w:left w:val="single" w:sz="4" w:space="0" w:color="000000" w:themeColor="text1"/>
              <w:right w:val="single" w:sz="4" w:space="0" w:color="000000" w:themeColor="text1"/>
            </w:tcBorders>
            <w:shd w:val="clear" w:color="auto" w:fill="92D050"/>
          </w:tcPr>
          <w:p w14:paraId="1E50A2F9" w14:textId="77777777" w:rsidR="0026474D" w:rsidRPr="00F2186E" w:rsidRDefault="0026474D" w:rsidP="00F956EA">
            <w:pPr>
              <w:jc w:val="both"/>
              <w:rPr>
                <w:b/>
                <w:sz w:val="14"/>
                <w:szCs w:val="14"/>
                <w:highlight w:val="green"/>
              </w:rPr>
            </w:pPr>
            <w:r w:rsidRPr="00F2186E">
              <w:rPr>
                <w:sz w:val="14"/>
                <w:szCs w:val="14"/>
              </w:rPr>
              <w:t>2.0</w:t>
            </w:r>
          </w:p>
        </w:tc>
        <w:tc>
          <w:tcPr>
            <w:tcW w:w="1134" w:type="dxa"/>
            <w:tcBorders>
              <w:left w:val="single" w:sz="4" w:space="0" w:color="000000" w:themeColor="text1"/>
              <w:right w:val="single" w:sz="4" w:space="0" w:color="000000" w:themeColor="text1"/>
            </w:tcBorders>
            <w:shd w:val="clear" w:color="auto" w:fill="92D050"/>
          </w:tcPr>
          <w:p w14:paraId="1688FC82" w14:textId="77777777" w:rsidR="0026474D" w:rsidRPr="00F2186E" w:rsidRDefault="0026474D" w:rsidP="00F956EA">
            <w:pPr>
              <w:jc w:val="both"/>
              <w:rPr>
                <w:b/>
                <w:sz w:val="14"/>
                <w:szCs w:val="14"/>
                <w:highlight w:val="green"/>
              </w:rPr>
            </w:pPr>
            <w:r w:rsidRPr="00F2186E">
              <w:rPr>
                <w:sz w:val="14"/>
                <w:szCs w:val="14"/>
              </w:rPr>
              <w:t>65-69</w:t>
            </w:r>
          </w:p>
        </w:tc>
        <w:tc>
          <w:tcPr>
            <w:tcW w:w="1985" w:type="dxa"/>
            <w:vMerge w:val="restart"/>
            <w:tcBorders>
              <w:left w:val="single" w:sz="4" w:space="0" w:color="000000" w:themeColor="text1"/>
              <w:right w:val="single" w:sz="4" w:space="0" w:color="000000" w:themeColor="text1"/>
            </w:tcBorders>
            <w:shd w:val="clear" w:color="auto" w:fill="92D050"/>
          </w:tcPr>
          <w:p w14:paraId="204BB6BC" w14:textId="77777777" w:rsidR="0026474D" w:rsidRPr="00F2186E" w:rsidRDefault="0026474D" w:rsidP="00F956EA">
            <w:pPr>
              <w:jc w:val="both"/>
              <w:rPr>
                <w:b/>
                <w:sz w:val="14"/>
                <w:szCs w:val="14"/>
                <w:highlight w:val="green"/>
              </w:rPr>
            </w:pPr>
            <w:r w:rsidRPr="00F2186E">
              <w:rPr>
                <w:sz w:val="14"/>
                <w:szCs w:val="14"/>
              </w:rPr>
              <w:t>Satisfactorily</w:t>
            </w:r>
          </w:p>
        </w:tc>
        <w:tc>
          <w:tcPr>
            <w:tcW w:w="3118" w:type="dxa"/>
            <w:tcBorders>
              <w:left w:val="single" w:sz="4" w:space="0" w:color="000000" w:themeColor="text1"/>
              <w:right w:val="single" w:sz="4" w:space="0" w:color="000000" w:themeColor="text1"/>
            </w:tcBorders>
          </w:tcPr>
          <w:p w14:paraId="13AE03EB" w14:textId="77777777" w:rsidR="0026474D" w:rsidRPr="00F2186E" w:rsidRDefault="0026474D" w:rsidP="00F956EA">
            <w:pPr>
              <w:jc w:val="both"/>
              <w:rPr>
                <w:sz w:val="14"/>
                <w:szCs w:val="14"/>
              </w:rPr>
            </w:pPr>
            <w:r w:rsidRPr="00F2186E">
              <w:rPr>
                <w:sz w:val="14"/>
                <w:szCs w:val="14"/>
              </w:rPr>
              <w:t>Independent work</w:t>
            </w:r>
          </w:p>
        </w:tc>
        <w:tc>
          <w:tcPr>
            <w:tcW w:w="2268" w:type="dxa"/>
            <w:tcBorders>
              <w:left w:val="single" w:sz="4" w:space="0" w:color="000000" w:themeColor="text1"/>
              <w:right w:val="single" w:sz="4" w:space="0" w:color="000000" w:themeColor="text1"/>
            </w:tcBorders>
          </w:tcPr>
          <w:p w14:paraId="15D91C00" w14:textId="77777777" w:rsidR="0026474D" w:rsidRPr="00F2186E" w:rsidRDefault="0026474D" w:rsidP="00F956EA">
            <w:pPr>
              <w:jc w:val="both"/>
              <w:rPr>
                <w:color w:val="FF0000"/>
                <w:sz w:val="14"/>
                <w:szCs w:val="14"/>
                <w:lang w:val="kk-KZ"/>
              </w:rPr>
            </w:pPr>
            <w:r w:rsidRPr="00F2186E">
              <w:rPr>
                <w:color w:val="FF0000"/>
                <w:sz w:val="14"/>
                <w:szCs w:val="14"/>
              </w:rPr>
              <w:t>20</w:t>
            </w:r>
          </w:p>
        </w:tc>
      </w:tr>
      <w:tr w:rsidR="0026474D" w:rsidRPr="00F2186E" w14:paraId="672A6457" w14:textId="77777777" w:rsidTr="00F956EA">
        <w:trPr>
          <w:trHeight w:val="87"/>
        </w:trPr>
        <w:tc>
          <w:tcPr>
            <w:tcW w:w="851" w:type="dxa"/>
            <w:tcBorders>
              <w:left w:val="single" w:sz="4" w:space="0" w:color="000000" w:themeColor="text1"/>
              <w:right w:val="single" w:sz="4" w:space="0" w:color="000000" w:themeColor="text1"/>
            </w:tcBorders>
            <w:shd w:val="clear" w:color="auto" w:fill="92D050"/>
          </w:tcPr>
          <w:p w14:paraId="27799119" w14:textId="77777777" w:rsidR="0026474D" w:rsidRPr="00F2186E" w:rsidRDefault="0026474D" w:rsidP="00F956EA">
            <w:pPr>
              <w:jc w:val="both"/>
              <w:rPr>
                <w:b/>
                <w:sz w:val="14"/>
                <w:szCs w:val="14"/>
                <w:highlight w:val="green"/>
              </w:rPr>
            </w:pPr>
            <w:r w:rsidRPr="00F2186E">
              <w:rPr>
                <w:sz w:val="14"/>
                <w:szCs w:val="14"/>
                <w:lang w:val="en-US"/>
              </w:rPr>
              <w:t>C-</w:t>
            </w:r>
          </w:p>
        </w:tc>
        <w:tc>
          <w:tcPr>
            <w:tcW w:w="1134" w:type="dxa"/>
            <w:gridSpan w:val="2"/>
            <w:tcBorders>
              <w:left w:val="single" w:sz="4" w:space="0" w:color="000000" w:themeColor="text1"/>
              <w:right w:val="single" w:sz="4" w:space="0" w:color="000000" w:themeColor="text1"/>
            </w:tcBorders>
            <w:shd w:val="clear" w:color="auto" w:fill="92D050"/>
          </w:tcPr>
          <w:p w14:paraId="7DC0239A" w14:textId="77777777" w:rsidR="0026474D" w:rsidRPr="00F2186E" w:rsidRDefault="0026474D" w:rsidP="00F956EA">
            <w:pPr>
              <w:jc w:val="both"/>
              <w:rPr>
                <w:b/>
                <w:sz w:val="14"/>
                <w:szCs w:val="14"/>
                <w:highlight w:val="green"/>
              </w:rPr>
            </w:pPr>
            <w:r w:rsidRPr="00F2186E">
              <w:rPr>
                <w:sz w:val="14"/>
                <w:szCs w:val="14"/>
              </w:rPr>
              <w:t>1.67</w:t>
            </w:r>
          </w:p>
        </w:tc>
        <w:tc>
          <w:tcPr>
            <w:tcW w:w="1134" w:type="dxa"/>
            <w:tcBorders>
              <w:left w:val="single" w:sz="4" w:space="0" w:color="000000" w:themeColor="text1"/>
              <w:right w:val="single" w:sz="4" w:space="0" w:color="000000" w:themeColor="text1"/>
            </w:tcBorders>
            <w:shd w:val="clear" w:color="auto" w:fill="92D050"/>
          </w:tcPr>
          <w:p w14:paraId="4F22BBA3" w14:textId="77777777" w:rsidR="0026474D" w:rsidRPr="00F2186E" w:rsidRDefault="0026474D" w:rsidP="00F956EA">
            <w:pPr>
              <w:jc w:val="both"/>
              <w:rPr>
                <w:b/>
                <w:sz w:val="14"/>
                <w:szCs w:val="14"/>
                <w:highlight w:val="green"/>
              </w:rPr>
            </w:pPr>
            <w:r w:rsidRPr="00F2186E">
              <w:rPr>
                <w:sz w:val="14"/>
                <w:szCs w:val="14"/>
              </w:rPr>
              <w:t>60-64</w:t>
            </w:r>
          </w:p>
        </w:tc>
        <w:tc>
          <w:tcPr>
            <w:tcW w:w="1985" w:type="dxa"/>
            <w:vMerge/>
          </w:tcPr>
          <w:p w14:paraId="02853D40" w14:textId="77777777" w:rsidR="0026474D" w:rsidRPr="00F2186E" w:rsidRDefault="0026474D" w:rsidP="00F956EA">
            <w:pPr>
              <w:jc w:val="both"/>
              <w:rPr>
                <w:b/>
                <w:sz w:val="14"/>
                <w:szCs w:val="14"/>
                <w:highlight w:val="green"/>
              </w:rPr>
            </w:pPr>
          </w:p>
        </w:tc>
        <w:tc>
          <w:tcPr>
            <w:tcW w:w="3118" w:type="dxa"/>
            <w:tcBorders>
              <w:left w:val="single" w:sz="4" w:space="0" w:color="000000" w:themeColor="text1"/>
              <w:right w:val="single" w:sz="4" w:space="0" w:color="000000" w:themeColor="text1"/>
            </w:tcBorders>
          </w:tcPr>
          <w:p w14:paraId="4C8B7C58" w14:textId="77777777" w:rsidR="0026474D" w:rsidRPr="00F2186E" w:rsidRDefault="0026474D" w:rsidP="00F956EA">
            <w:pPr>
              <w:jc w:val="both"/>
              <w:rPr>
                <w:sz w:val="14"/>
                <w:szCs w:val="14"/>
              </w:rPr>
            </w:pPr>
            <w:r w:rsidRPr="00F2186E">
              <w:rPr>
                <w:sz w:val="14"/>
                <w:szCs w:val="14"/>
              </w:rPr>
              <w:t>Design and creative activity</w:t>
            </w:r>
          </w:p>
        </w:tc>
        <w:tc>
          <w:tcPr>
            <w:tcW w:w="2268" w:type="dxa"/>
            <w:tcBorders>
              <w:left w:val="single" w:sz="4" w:space="0" w:color="000000" w:themeColor="text1"/>
              <w:right w:val="single" w:sz="4" w:space="0" w:color="000000" w:themeColor="text1"/>
            </w:tcBorders>
          </w:tcPr>
          <w:p w14:paraId="1E2E0960" w14:textId="77777777" w:rsidR="0026474D" w:rsidRPr="00F2186E" w:rsidRDefault="0026474D" w:rsidP="00F956EA">
            <w:pPr>
              <w:jc w:val="both"/>
              <w:rPr>
                <w:color w:val="FF0000"/>
                <w:sz w:val="14"/>
                <w:szCs w:val="14"/>
                <w:lang w:val="kk-KZ"/>
              </w:rPr>
            </w:pPr>
            <w:r w:rsidRPr="00F2186E">
              <w:rPr>
                <w:color w:val="FF0000"/>
                <w:sz w:val="14"/>
                <w:szCs w:val="14"/>
                <w:lang w:val="kk-KZ"/>
              </w:rPr>
              <w:t>10</w:t>
            </w:r>
          </w:p>
        </w:tc>
      </w:tr>
      <w:tr w:rsidR="0026474D" w:rsidRPr="00F2186E" w14:paraId="2B1B0BB8" w14:textId="77777777" w:rsidTr="00F956EA">
        <w:trPr>
          <w:trHeight w:val="63"/>
        </w:trPr>
        <w:tc>
          <w:tcPr>
            <w:tcW w:w="851" w:type="dxa"/>
            <w:tcBorders>
              <w:left w:val="single" w:sz="4" w:space="0" w:color="000000" w:themeColor="text1"/>
              <w:bottom w:val="single" w:sz="4" w:space="0" w:color="auto"/>
              <w:right w:val="single" w:sz="4" w:space="0" w:color="000000" w:themeColor="text1"/>
            </w:tcBorders>
            <w:shd w:val="clear" w:color="auto" w:fill="92D050"/>
          </w:tcPr>
          <w:p w14:paraId="60584DD9" w14:textId="77777777" w:rsidR="0026474D" w:rsidRPr="00F2186E" w:rsidRDefault="0026474D" w:rsidP="00F956EA">
            <w:pPr>
              <w:jc w:val="both"/>
              <w:rPr>
                <w:b/>
                <w:sz w:val="14"/>
                <w:szCs w:val="14"/>
                <w:highlight w:val="green"/>
              </w:rPr>
            </w:pPr>
            <w:r w:rsidRPr="00F2186E">
              <w:rPr>
                <w:sz w:val="14"/>
                <w:szCs w:val="14"/>
                <w:lang w:val="en-US"/>
              </w:rPr>
              <w:t>D+</w:t>
            </w:r>
          </w:p>
        </w:tc>
        <w:tc>
          <w:tcPr>
            <w:tcW w:w="1134" w:type="dxa"/>
            <w:gridSpan w:val="2"/>
            <w:tcBorders>
              <w:left w:val="single" w:sz="4" w:space="0" w:color="000000" w:themeColor="text1"/>
              <w:bottom w:val="single" w:sz="4" w:space="0" w:color="auto"/>
              <w:right w:val="single" w:sz="4" w:space="0" w:color="000000" w:themeColor="text1"/>
            </w:tcBorders>
            <w:shd w:val="clear" w:color="auto" w:fill="92D050"/>
          </w:tcPr>
          <w:p w14:paraId="36AF5B6B" w14:textId="77777777" w:rsidR="0026474D" w:rsidRPr="00F2186E" w:rsidRDefault="0026474D" w:rsidP="00F956EA">
            <w:pPr>
              <w:jc w:val="both"/>
              <w:rPr>
                <w:b/>
                <w:sz w:val="14"/>
                <w:szCs w:val="14"/>
                <w:highlight w:val="green"/>
              </w:rPr>
            </w:pPr>
            <w:r w:rsidRPr="00F2186E">
              <w:rPr>
                <w:sz w:val="14"/>
                <w:szCs w:val="14"/>
              </w:rPr>
              <w:t>1.33</w:t>
            </w:r>
          </w:p>
        </w:tc>
        <w:tc>
          <w:tcPr>
            <w:tcW w:w="1134" w:type="dxa"/>
            <w:tcBorders>
              <w:left w:val="single" w:sz="4" w:space="0" w:color="000000" w:themeColor="text1"/>
              <w:bottom w:val="single" w:sz="4" w:space="0" w:color="auto"/>
              <w:right w:val="single" w:sz="4" w:space="0" w:color="000000" w:themeColor="text1"/>
            </w:tcBorders>
            <w:shd w:val="clear" w:color="auto" w:fill="92D050"/>
          </w:tcPr>
          <w:p w14:paraId="0052ECB2" w14:textId="77777777" w:rsidR="0026474D" w:rsidRPr="00F2186E" w:rsidRDefault="0026474D" w:rsidP="00F956EA">
            <w:pPr>
              <w:jc w:val="both"/>
              <w:rPr>
                <w:b/>
                <w:sz w:val="14"/>
                <w:szCs w:val="14"/>
                <w:highlight w:val="green"/>
              </w:rPr>
            </w:pPr>
            <w:r w:rsidRPr="00F2186E">
              <w:rPr>
                <w:sz w:val="14"/>
                <w:szCs w:val="14"/>
              </w:rPr>
              <w:t>55-59</w:t>
            </w:r>
          </w:p>
        </w:tc>
        <w:tc>
          <w:tcPr>
            <w:tcW w:w="1985" w:type="dxa"/>
            <w:vMerge/>
          </w:tcPr>
          <w:p w14:paraId="084F0D75" w14:textId="77777777" w:rsidR="0026474D" w:rsidRPr="00F2186E" w:rsidRDefault="0026474D" w:rsidP="00F956EA">
            <w:pPr>
              <w:jc w:val="both"/>
              <w:rPr>
                <w:sz w:val="14"/>
                <w:szCs w:val="14"/>
              </w:rPr>
            </w:pPr>
          </w:p>
        </w:tc>
        <w:tc>
          <w:tcPr>
            <w:tcW w:w="3118" w:type="dxa"/>
            <w:tcBorders>
              <w:left w:val="single" w:sz="4" w:space="0" w:color="000000" w:themeColor="text1"/>
              <w:bottom w:val="single" w:sz="4" w:space="0" w:color="auto"/>
              <w:right w:val="single" w:sz="4" w:space="0" w:color="000000" w:themeColor="text1"/>
            </w:tcBorders>
          </w:tcPr>
          <w:p w14:paraId="5BC3FC19" w14:textId="77777777" w:rsidR="0026474D" w:rsidRPr="00F2186E" w:rsidRDefault="0026474D" w:rsidP="00F956EA">
            <w:pPr>
              <w:jc w:val="both"/>
              <w:rPr>
                <w:sz w:val="14"/>
                <w:szCs w:val="14"/>
              </w:rPr>
            </w:pPr>
            <w:r w:rsidRPr="00F2186E">
              <w:rPr>
                <w:sz w:val="14"/>
                <w:szCs w:val="14"/>
              </w:rPr>
              <w:t>Final control (exam)</w:t>
            </w:r>
          </w:p>
        </w:tc>
        <w:tc>
          <w:tcPr>
            <w:tcW w:w="2268" w:type="dxa"/>
            <w:tcBorders>
              <w:left w:val="single" w:sz="4" w:space="0" w:color="000000" w:themeColor="text1"/>
              <w:bottom w:val="single" w:sz="4" w:space="0" w:color="auto"/>
              <w:right w:val="single" w:sz="4" w:space="0" w:color="000000" w:themeColor="text1"/>
            </w:tcBorders>
          </w:tcPr>
          <w:p w14:paraId="08AB34F3" w14:textId="77777777" w:rsidR="0026474D" w:rsidRPr="00F2186E" w:rsidRDefault="0026474D" w:rsidP="00F956EA">
            <w:pPr>
              <w:jc w:val="both"/>
              <w:rPr>
                <w:sz w:val="14"/>
                <w:szCs w:val="14"/>
              </w:rPr>
            </w:pPr>
            <w:r w:rsidRPr="00F2186E">
              <w:rPr>
                <w:sz w:val="14"/>
                <w:szCs w:val="14"/>
              </w:rPr>
              <w:t>40</w:t>
            </w:r>
          </w:p>
        </w:tc>
      </w:tr>
      <w:tr w:rsidR="0026474D" w:rsidRPr="00F2186E" w14:paraId="72E9721A" w14:textId="77777777" w:rsidTr="00F956EA">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479D6996" w14:textId="77777777" w:rsidR="0026474D" w:rsidRPr="00F2186E" w:rsidRDefault="0026474D" w:rsidP="00F956EA">
            <w:pPr>
              <w:rPr>
                <w:sz w:val="14"/>
                <w:szCs w:val="14"/>
                <w:highlight w:val="green"/>
              </w:rPr>
            </w:pPr>
            <w:r w:rsidRPr="00F2186E">
              <w:rPr>
                <w:sz w:val="14"/>
                <w:szCs w:val="14"/>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14:paraId="7CE86DDD" w14:textId="77777777" w:rsidR="0026474D" w:rsidRPr="00F2186E" w:rsidRDefault="0026474D" w:rsidP="00F956EA">
            <w:pPr>
              <w:rPr>
                <w:sz w:val="14"/>
                <w:szCs w:val="14"/>
                <w:highlight w:val="green"/>
              </w:rPr>
            </w:pPr>
            <w:r w:rsidRPr="00F2186E">
              <w:rPr>
                <w:sz w:val="14"/>
                <w:szCs w:val="14"/>
              </w:rPr>
              <w:t>1.0</w:t>
            </w:r>
          </w:p>
        </w:tc>
        <w:tc>
          <w:tcPr>
            <w:tcW w:w="1134" w:type="dxa"/>
            <w:tcBorders>
              <w:top w:val="single" w:sz="4" w:space="0" w:color="auto"/>
              <w:left w:val="single" w:sz="4" w:space="0" w:color="auto"/>
              <w:bottom w:val="single" w:sz="4" w:space="0" w:color="auto"/>
              <w:right w:val="single" w:sz="4" w:space="0" w:color="000000" w:themeColor="text1"/>
            </w:tcBorders>
            <w:shd w:val="clear" w:color="auto" w:fill="92D050"/>
          </w:tcPr>
          <w:p w14:paraId="7BCBB756" w14:textId="77777777" w:rsidR="0026474D" w:rsidRPr="00F2186E" w:rsidRDefault="0026474D" w:rsidP="00F956EA">
            <w:pPr>
              <w:rPr>
                <w:sz w:val="14"/>
                <w:szCs w:val="14"/>
                <w:highlight w:val="green"/>
              </w:rPr>
            </w:pPr>
            <w:r w:rsidRPr="00F2186E">
              <w:rPr>
                <w:sz w:val="14"/>
                <w:szCs w:val="14"/>
              </w:rPr>
              <w:t>50-54</w:t>
            </w:r>
          </w:p>
        </w:tc>
        <w:tc>
          <w:tcPr>
            <w:tcW w:w="1985" w:type="dxa"/>
            <w:vMerge/>
          </w:tcPr>
          <w:p w14:paraId="5145486A" w14:textId="77777777" w:rsidR="0026474D" w:rsidRPr="00F2186E" w:rsidRDefault="0026474D" w:rsidP="00F956EA">
            <w:pPr>
              <w:rPr>
                <w:sz w:val="14"/>
                <w:szCs w:val="14"/>
                <w:highlight w:val="green"/>
              </w:rPr>
            </w:pPr>
          </w:p>
        </w:tc>
        <w:tc>
          <w:tcPr>
            <w:tcW w:w="3118" w:type="dxa"/>
            <w:vMerge w:val="restart"/>
            <w:tcBorders>
              <w:top w:val="single" w:sz="4" w:space="0" w:color="auto"/>
              <w:left w:val="single" w:sz="4" w:space="0" w:color="000000" w:themeColor="text1"/>
              <w:right w:val="single" w:sz="4" w:space="0" w:color="auto"/>
            </w:tcBorders>
          </w:tcPr>
          <w:p w14:paraId="69F7F32E" w14:textId="77777777" w:rsidR="0026474D" w:rsidRPr="00F2186E" w:rsidRDefault="0026474D" w:rsidP="00F956EA">
            <w:pPr>
              <w:rPr>
                <w:sz w:val="14"/>
                <w:szCs w:val="14"/>
                <w:lang w:val="ru-RU"/>
              </w:rPr>
            </w:pPr>
            <w:r w:rsidRPr="00F2186E">
              <w:rPr>
                <w:sz w:val="14"/>
                <w:szCs w:val="14"/>
              </w:rPr>
              <w:t>TOTAL</w:t>
            </w:r>
          </w:p>
        </w:tc>
        <w:tc>
          <w:tcPr>
            <w:tcW w:w="2268" w:type="dxa"/>
            <w:vMerge w:val="restart"/>
            <w:tcBorders>
              <w:top w:val="single" w:sz="4" w:space="0" w:color="auto"/>
              <w:left w:val="single" w:sz="4" w:space="0" w:color="auto"/>
              <w:right w:val="single" w:sz="4" w:space="0" w:color="auto"/>
            </w:tcBorders>
          </w:tcPr>
          <w:p w14:paraId="68392265" w14:textId="77777777" w:rsidR="0026474D" w:rsidRPr="00F2186E" w:rsidRDefault="0026474D" w:rsidP="00F956EA">
            <w:pPr>
              <w:rPr>
                <w:sz w:val="14"/>
                <w:szCs w:val="14"/>
                <w:lang w:val="ru-RU"/>
              </w:rPr>
            </w:pPr>
            <w:r w:rsidRPr="00F2186E">
              <w:rPr>
                <w:sz w:val="14"/>
                <w:szCs w:val="14"/>
              </w:rPr>
              <w:t>100</w:t>
            </w:r>
          </w:p>
        </w:tc>
      </w:tr>
      <w:tr w:rsidR="0026474D" w:rsidRPr="00F2186E" w14:paraId="3D82A426" w14:textId="77777777" w:rsidTr="00F956EA">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00CB417E" w14:textId="77777777" w:rsidR="0026474D" w:rsidRPr="00F2186E" w:rsidRDefault="0026474D" w:rsidP="00F956EA">
            <w:pPr>
              <w:rPr>
                <w:sz w:val="14"/>
                <w:szCs w:val="14"/>
              </w:rPr>
            </w:pPr>
            <w:r w:rsidRPr="00F2186E">
              <w:rPr>
                <w:color w:val="000000"/>
                <w:sz w:val="14"/>
                <w:szCs w:val="14"/>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09C1D92" w14:textId="77777777" w:rsidR="0026474D" w:rsidRPr="00F2186E" w:rsidRDefault="0026474D" w:rsidP="00F956EA">
            <w:pPr>
              <w:rPr>
                <w:sz w:val="14"/>
                <w:szCs w:val="14"/>
              </w:rPr>
            </w:pPr>
            <w:r w:rsidRPr="00F2186E">
              <w:rPr>
                <w:color w:val="000000"/>
                <w:sz w:val="14"/>
                <w:szCs w:val="14"/>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5027369E" w14:textId="77777777" w:rsidR="0026474D" w:rsidRPr="00F2186E" w:rsidRDefault="0026474D" w:rsidP="00F956EA">
            <w:pPr>
              <w:rPr>
                <w:sz w:val="14"/>
                <w:szCs w:val="14"/>
              </w:rPr>
            </w:pPr>
            <w:r w:rsidRPr="00F2186E">
              <w:rPr>
                <w:color w:val="000000"/>
                <w:sz w:val="14"/>
                <w:szCs w:val="14"/>
              </w:rPr>
              <w:t>25-49</w:t>
            </w:r>
          </w:p>
        </w:tc>
        <w:tc>
          <w:tcPr>
            <w:tcW w:w="1985" w:type="dxa"/>
            <w:vMerge w:val="restart"/>
            <w:tcBorders>
              <w:top w:val="single" w:sz="4" w:space="0" w:color="auto"/>
              <w:left w:val="single" w:sz="4" w:space="0" w:color="auto"/>
              <w:right w:val="single" w:sz="4" w:space="0" w:color="000000" w:themeColor="text1"/>
            </w:tcBorders>
            <w:shd w:val="clear" w:color="auto" w:fill="92D050"/>
          </w:tcPr>
          <w:p w14:paraId="0B6722CE" w14:textId="77777777" w:rsidR="0026474D" w:rsidRPr="00F2186E" w:rsidRDefault="0026474D" w:rsidP="00F956EA">
            <w:pPr>
              <w:rPr>
                <w:sz w:val="14"/>
                <w:szCs w:val="14"/>
                <w:highlight w:val="green"/>
              </w:rPr>
            </w:pPr>
            <w:r w:rsidRPr="00F2186E">
              <w:rPr>
                <w:sz w:val="14"/>
                <w:szCs w:val="14"/>
              </w:rPr>
              <w:t>Unsatisfactory</w:t>
            </w:r>
          </w:p>
        </w:tc>
        <w:tc>
          <w:tcPr>
            <w:tcW w:w="3118" w:type="dxa"/>
            <w:vMerge/>
          </w:tcPr>
          <w:p w14:paraId="0EAEFB13" w14:textId="77777777" w:rsidR="0026474D" w:rsidRPr="00F2186E" w:rsidRDefault="0026474D" w:rsidP="00F956EA">
            <w:pPr>
              <w:rPr>
                <w:sz w:val="14"/>
                <w:szCs w:val="14"/>
                <w:lang w:val="ru-RU"/>
              </w:rPr>
            </w:pPr>
          </w:p>
        </w:tc>
        <w:tc>
          <w:tcPr>
            <w:tcW w:w="2268" w:type="dxa"/>
            <w:vMerge/>
          </w:tcPr>
          <w:p w14:paraId="69E2D141" w14:textId="77777777" w:rsidR="0026474D" w:rsidRPr="00F2186E" w:rsidRDefault="0026474D" w:rsidP="00F956EA">
            <w:pPr>
              <w:rPr>
                <w:sz w:val="14"/>
                <w:szCs w:val="14"/>
                <w:lang w:val="ru-RU"/>
              </w:rPr>
            </w:pPr>
          </w:p>
        </w:tc>
      </w:tr>
      <w:tr w:rsidR="0026474D" w:rsidRPr="00F2186E" w14:paraId="016E7145" w14:textId="77777777" w:rsidTr="00F956EA">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57E0111B" w14:textId="77777777" w:rsidR="0026474D" w:rsidRPr="00F2186E" w:rsidRDefault="0026474D" w:rsidP="00F956EA">
            <w:pPr>
              <w:rPr>
                <w:sz w:val="14"/>
                <w:szCs w:val="14"/>
              </w:rPr>
            </w:pPr>
            <w:r w:rsidRPr="00F2186E">
              <w:rPr>
                <w:color w:val="000000"/>
                <w:sz w:val="14"/>
                <w:szCs w:val="14"/>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49FD27B4" w14:textId="77777777" w:rsidR="0026474D" w:rsidRPr="00F2186E" w:rsidRDefault="0026474D" w:rsidP="00F956EA">
            <w:pPr>
              <w:rPr>
                <w:sz w:val="14"/>
                <w:szCs w:val="14"/>
              </w:rPr>
            </w:pPr>
            <w:r w:rsidRPr="00F2186E">
              <w:rPr>
                <w:color w:val="000000"/>
                <w:sz w:val="14"/>
                <w:szCs w:val="14"/>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0FE8F7A4" w14:textId="77777777" w:rsidR="0026474D" w:rsidRPr="00F2186E" w:rsidRDefault="0026474D" w:rsidP="00F956EA">
            <w:pPr>
              <w:rPr>
                <w:sz w:val="14"/>
                <w:szCs w:val="14"/>
              </w:rPr>
            </w:pPr>
            <w:r w:rsidRPr="00F2186E">
              <w:rPr>
                <w:color w:val="000000"/>
                <w:sz w:val="14"/>
                <w:szCs w:val="14"/>
              </w:rPr>
              <w:t>0-24</w:t>
            </w:r>
          </w:p>
        </w:tc>
        <w:tc>
          <w:tcPr>
            <w:tcW w:w="1985" w:type="dxa"/>
            <w:vMerge/>
          </w:tcPr>
          <w:p w14:paraId="7770FA7C" w14:textId="77777777" w:rsidR="0026474D" w:rsidRPr="00F2186E" w:rsidRDefault="0026474D" w:rsidP="00F956EA">
            <w:pPr>
              <w:rPr>
                <w:sz w:val="14"/>
                <w:szCs w:val="14"/>
                <w:highlight w:val="green"/>
              </w:rPr>
            </w:pPr>
          </w:p>
        </w:tc>
        <w:tc>
          <w:tcPr>
            <w:tcW w:w="3118" w:type="dxa"/>
            <w:vMerge/>
          </w:tcPr>
          <w:p w14:paraId="444651D2" w14:textId="77777777" w:rsidR="0026474D" w:rsidRPr="00F2186E" w:rsidRDefault="0026474D" w:rsidP="00F956EA">
            <w:pPr>
              <w:rPr>
                <w:sz w:val="14"/>
                <w:szCs w:val="14"/>
                <w:lang w:val="ru-RU"/>
              </w:rPr>
            </w:pPr>
          </w:p>
        </w:tc>
        <w:tc>
          <w:tcPr>
            <w:tcW w:w="2268" w:type="dxa"/>
            <w:vMerge/>
          </w:tcPr>
          <w:p w14:paraId="58BDB8FC" w14:textId="77777777" w:rsidR="0026474D" w:rsidRPr="00F2186E" w:rsidRDefault="0026474D" w:rsidP="00F956EA">
            <w:pPr>
              <w:rPr>
                <w:sz w:val="14"/>
                <w:szCs w:val="14"/>
                <w:lang w:val="ru-RU"/>
              </w:rPr>
            </w:pPr>
          </w:p>
        </w:tc>
      </w:tr>
      <w:tr w:rsidR="0026474D" w:rsidRPr="00F2186E" w14:paraId="77C7C267" w14:textId="77777777" w:rsidTr="00F956EA">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04FC0FC1" w14:textId="77777777" w:rsidR="0026474D" w:rsidRPr="00F2186E" w:rsidRDefault="0026474D" w:rsidP="00F956EA">
            <w:pPr>
              <w:tabs>
                <w:tab w:val="left" w:pos="1276"/>
              </w:tabs>
              <w:jc w:val="center"/>
              <w:rPr>
                <w:b/>
                <w:sz w:val="6"/>
                <w:szCs w:val="6"/>
              </w:rPr>
            </w:pPr>
          </w:p>
          <w:p w14:paraId="54F50E9E" w14:textId="77777777" w:rsidR="0026474D" w:rsidRPr="00F2186E" w:rsidRDefault="0026474D" w:rsidP="00F956EA">
            <w:pPr>
              <w:jc w:val="center"/>
              <w:rPr>
                <w:b/>
                <w:bCs/>
                <w:sz w:val="18"/>
                <w:szCs w:val="18"/>
                <w:lang w:val="ru-RU"/>
              </w:rPr>
            </w:pPr>
            <w:r w:rsidRPr="00F2186E">
              <w:rPr>
                <w:b/>
                <w:bCs/>
                <w:sz w:val="18"/>
                <w:szCs w:val="18"/>
              </w:rPr>
              <w:t>Calendar (schedule) for the implementation of the content of the course</w:t>
            </w:r>
            <w:r w:rsidRPr="00F2186E">
              <w:rPr>
                <w:b/>
                <w:bCs/>
                <w:sz w:val="18"/>
                <w:szCs w:val="18"/>
                <w:lang w:val="en-US"/>
              </w:rPr>
              <w:t>.</w:t>
            </w:r>
            <w:r w:rsidRPr="00F2186E">
              <w:rPr>
                <w:b/>
                <w:bCs/>
                <w:sz w:val="18"/>
                <w:szCs w:val="18"/>
              </w:rPr>
              <w:t xml:space="preserve"> </w:t>
            </w:r>
            <w:r w:rsidRPr="00F2186E">
              <w:rPr>
                <w:b/>
                <w:bCs/>
                <w:sz w:val="18"/>
                <w:szCs w:val="18"/>
                <w:lang w:val="en-US"/>
              </w:rPr>
              <w:t>M</w:t>
            </w:r>
            <w:r w:rsidRPr="00F2186E">
              <w:rPr>
                <w:b/>
                <w:bCs/>
                <w:sz w:val="18"/>
                <w:szCs w:val="18"/>
              </w:rPr>
              <w:t>ethods of teaching and learning</w:t>
            </w:r>
            <w:r w:rsidRPr="00F2186E">
              <w:rPr>
                <w:b/>
                <w:bCs/>
                <w:sz w:val="18"/>
                <w:szCs w:val="18"/>
                <w:lang w:val="ru-RU"/>
              </w:rPr>
              <w:t>.</w:t>
            </w:r>
          </w:p>
          <w:p w14:paraId="583EAEE1" w14:textId="77777777" w:rsidR="0026474D" w:rsidRPr="00F2186E" w:rsidRDefault="0026474D" w:rsidP="00F956EA">
            <w:pPr>
              <w:tabs>
                <w:tab w:val="left" w:pos="1276"/>
              </w:tabs>
              <w:jc w:val="center"/>
              <w:rPr>
                <w:b/>
                <w:sz w:val="6"/>
                <w:szCs w:val="6"/>
              </w:rPr>
            </w:pPr>
          </w:p>
        </w:tc>
      </w:tr>
    </w:tbl>
    <w:tbl>
      <w:tblPr>
        <w:tblStyle w:val="TableGrid"/>
        <w:tblW w:w="10509" w:type="dxa"/>
        <w:tblInd w:w="-856" w:type="dxa"/>
        <w:tblLook w:val="04A0" w:firstRow="1" w:lastRow="0" w:firstColumn="1" w:lastColumn="0" w:noHBand="0" w:noVBand="1"/>
      </w:tblPr>
      <w:tblGrid>
        <w:gridCol w:w="869"/>
        <w:gridCol w:w="7986"/>
        <w:gridCol w:w="928"/>
        <w:gridCol w:w="726"/>
      </w:tblGrid>
      <w:tr w:rsidR="0026474D" w:rsidRPr="00F2186E" w14:paraId="2A6AD269" w14:textId="77777777" w:rsidTr="00F956EA">
        <w:tc>
          <w:tcPr>
            <w:tcW w:w="869" w:type="dxa"/>
            <w:shd w:val="clear" w:color="auto" w:fill="auto"/>
          </w:tcPr>
          <w:p w14:paraId="4579F35C" w14:textId="77777777" w:rsidR="0026474D" w:rsidRPr="00F2186E" w:rsidRDefault="0026474D" w:rsidP="00F956EA">
            <w:pPr>
              <w:tabs>
                <w:tab w:val="left" w:pos="1276"/>
              </w:tabs>
              <w:jc w:val="center"/>
              <w:rPr>
                <w:b/>
                <w:sz w:val="18"/>
                <w:szCs w:val="18"/>
              </w:rPr>
            </w:pPr>
            <w:r w:rsidRPr="00F2186E">
              <w:rPr>
                <w:b/>
                <w:sz w:val="18"/>
                <w:szCs w:val="18"/>
              </w:rPr>
              <w:t>A week</w:t>
            </w:r>
          </w:p>
        </w:tc>
        <w:tc>
          <w:tcPr>
            <w:tcW w:w="7986" w:type="dxa"/>
            <w:shd w:val="clear" w:color="auto" w:fill="auto"/>
          </w:tcPr>
          <w:p w14:paraId="7279F9B2" w14:textId="77777777" w:rsidR="0026474D" w:rsidRPr="00F2186E" w:rsidRDefault="0026474D" w:rsidP="00F956EA">
            <w:pPr>
              <w:tabs>
                <w:tab w:val="left" w:pos="1276"/>
              </w:tabs>
              <w:jc w:val="center"/>
              <w:rPr>
                <w:b/>
                <w:sz w:val="18"/>
                <w:szCs w:val="18"/>
              </w:rPr>
            </w:pPr>
            <w:r w:rsidRPr="00F2186E">
              <w:rPr>
                <w:b/>
                <w:sz w:val="18"/>
                <w:szCs w:val="18"/>
              </w:rPr>
              <w:t>Topic name</w:t>
            </w:r>
          </w:p>
        </w:tc>
        <w:tc>
          <w:tcPr>
            <w:tcW w:w="928" w:type="dxa"/>
            <w:shd w:val="clear" w:color="auto" w:fill="auto"/>
          </w:tcPr>
          <w:p w14:paraId="4C6D035F" w14:textId="77777777" w:rsidR="0026474D" w:rsidRPr="00F2186E" w:rsidRDefault="0026474D" w:rsidP="00F956EA">
            <w:pPr>
              <w:tabs>
                <w:tab w:val="left" w:pos="1276"/>
              </w:tabs>
              <w:rPr>
                <w:b/>
                <w:sz w:val="18"/>
                <w:szCs w:val="18"/>
              </w:rPr>
            </w:pPr>
            <w:r w:rsidRPr="00F2186E">
              <w:rPr>
                <w:b/>
                <w:sz w:val="18"/>
                <w:szCs w:val="18"/>
              </w:rPr>
              <w:t>Number of hours</w:t>
            </w:r>
          </w:p>
        </w:tc>
        <w:tc>
          <w:tcPr>
            <w:tcW w:w="726" w:type="dxa"/>
            <w:shd w:val="clear" w:color="auto" w:fill="auto"/>
          </w:tcPr>
          <w:p w14:paraId="0D2727F6" w14:textId="77777777" w:rsidR="0026474D" w:rsidRPr="00F2186E" w:rsidRDefault="0026474D" w:rsidP="00F956EA">
            <w:pPr>
              <w:tabs>
                <w:tab w:val="left" w:pos="1276"/>
              </w:tabs>
              <w:ind w:left="-68" w:firstLine="26"/>
              <w:rPr>
                <w:b/>
                <w:sz w:val="18"/>
                <w:szCs w:val="18"/>
              </w:rPr>
            </w:pPr>
            <w:r w:rsidRPr="00F2186E">
              <w:rPr>
                <w:b/>
                <w:sz w:val="18"/>
                <w:szCs w:val="18"/>
              </w:rPr>
              <w:t>Max.</w:t>
            </w:r>
          </w:p>
          <w:p w14:paraId="3234B0AE" w14:textId="77777777" w:rsidR="0026474D" w:rsidRPr="00F2186E" w:rsidRDefault="0026474D" w:rsidP="00F956EA">
            <w:pPr>
              <w:tabs>
                <w:tab w:val="left" w:pos="1276"/>
              </w:tabs>
              <w:rPr>
                <w:b/>
                <w:sz w:val="18"/>
                <w:szCs w:val="18"/>
                <w:lang w:val="kk-KZ"/>
              </w:rPr>
            </w:pPr>
            <w:r w:rsidRPr="00F2186E">
              <w:rPr>
                <w:b/>
                <w:sz w:val="18"/>
                <w:szCs w:val="18"/>
                <w:lang w:val="kk-KZ"/>
              </w:rPr>
              <w:t>b</w:t>
            </w:r>
            <w:r w:rsidRPr="00F2186E">
              <w:rPr>
                <w:b/>
                <w:sz w:val="18"/>
                <w:szCs w:val="18"/>
              </w:rPr>
              <w:t>all</w:t>
            </w:r>
          </w:p>
        </w:tc>
      </w:tr>
      <w:tr w:rsidR="0026474D" w:rsidRPr="00F2186E" w14:paraId="0B92F89C" w14:textId="77777777" w:rsidTr="00F956EA">
        <w:tc>
          <w:tcPr>
            <w:tcW w:w="10509" w:type="dxa"/>
            <w:gridSpan w:val="4"/>
          </w:tcPr>
          <w:p w14:paraId="5F16DFC2" w14:textId="77777777" w:rsidR="0026474D" w:rsidRPr="00F2186E" w:rsidRDefault="0026474D" w:rsidP="00F956EA">
            <w:pPr>
              <w:tabs>
                <w:tab w:val="left" w:pos="1276"/>
              </w:tabs>
              <w:jc w:val="center"/>
              <w:rPr>
                <w:b/>
                <w:sz w:val="18"/>
                <w:szCs w:val="18"/>
              </w:rPr>
            </w:pPr>
            <w:r w:rsidRPr="00F2186E">
              <w:rPr>
                <w:b/>
                <w:sz w:val="18"/>
                <w:szCs w:val="18"/>
              </w:rPr>
              <w:t>MODULE 1</w:t>
            </w:r>
            <w:r w:rsidRPr="00F2186E">
              <w:rPr>
                <w:b/>
                <w:sz w:val="18"/>
                <w:szCs w:val="18"/>
                <w:lang w:val="kk-KZ"/>
              </w:rPr>
              <w:t xml:space="preserve"> </w:t>
            </w:r>
            <w:r w:rsidRPr="00F2186E">
              <w:rPr>
                <w:b/>
                <w:color w:val="222222"/>
                <w:sz w:val="18"/>
                <w:szCs w:val="18"/>
              </w:rPr>
              <w:t>Module 1 Introduction to the profession</w:t>
            </w:r>
            <w:r w:rsidRPr="00F2186E">
              <w:rPr>
                <w:b/>
                <w:sz w:val="18"/>
                <w:szCs w:val="18"/>
              </w:rPr>
              <w:t xml:space="preserve"> in a foreign language </w:t>
            </w:r>
          </w:p>
        </w:tc>
      </w:tr>
      <w:tr w:rsidR="0026474D" w:rsidRPr="00F2186E" w14:paraId="596EB5BA" w14:textId="77777777" w:rsidTr="00F956EA">
        <w:tc>
          <w:tcPr>
            <w:tcW w:w="869" w:type="dxa"/>
            <w:shd w:val="clear" w:color="auto" w:fill="auto"/>
          </w:tcPr>
          <w:p w14:paraId="20583810" w14:textId="77777777" w:rsidR="0026474D" w:rsidRPr="00F2186E" w:rsidRDefault="0026474D" w:rsidP="00F956EA">
            <w:pPr>
              <w:tabs>
                <w:tab w:val="left" w:pos="1276"/>
              </w:tabs>
              <w:jc w:val="center"/>
              <w:rPr>
                <w:b/>
                <w:bCs/>
                <w:sz w:val="18"/>
                <w:szCs w:val="18"/>
              </w:rPr>
            </w:pPr>
            <w:r w:rsidRPr="00F2186E">
              <w:rPr>
                <w:b/>
                <w:bCs/>
                <w:sz w:val="18"/>
                <w:szCs w:val="18"/>
              </w:rPr>
              <w:t>1</w:t>
            </w:r>
          </w:p>
        </w:tc>
        <w:tc>
          <w:tcPr>
            <w:tcW w:w="7986" w:type="dxa"/>
            <w:shd w:val="clear" w:color="auto" w:fill="auto"/>
          </w:tcPr>
          <w:p w14:paraId="6B634FA3" w14:textId="77777777" w:rsidR="0026474D" w:rsidRDefault="0026474D" w:rsidP="001C4307">
            <w:pPr>
              <w:snapToGrid w:val="0"/>
              <w:jc w:val="both"/>
              <w:rPr>
                <w:b/>
                <w:bCs/>
                <w:sz w:val="18"/>
                <w:szCs w:val="18"/>
                <w:lang w:val="kk-KZ"/>
              </w:rPr>
            </w:pPr>
            <w:r>
              <w:rPr>
                <w:b/>
                <w:bCs/>
                <w:sz w:val="18"/>
                <w:szCs w:val="18"/>
              </w:rPr>
              <w:t>LECTURE</w:t>
            </w:r>
            <w:r w:rsidRPr="004172CE">
              <w:rPr>
                <w:b/>
                <w:bCs/>
                <w:sz w:val="18"/>
                <w:szCs w:val="18"/>
              </w:rPr>
              <w:t xml:space="preserve"> 1: </w:t>
            </w:r>
            <w:r w:rsidR="001C4307" w:rsidRPr="001C4307">
              <w:rPr>
                <w:b/>
                <w:bCs/>
                <w:sz w:val="18"/>
                <w:szCs w:val="18"/>
              </w:rPr>
              <w:t>Intercultural communication as a theoretical and applied discipline</w:t>
            </w:r>
          </w:p>
          <w:p w14:paraId="1035FA69" w14:textId="3E9A4880" w:rsidR="001C4307" w:rsidRPr="001C4307" w:rsidRDefault="001C4307" w:rsidP="001C4307">
            <w:pPr>
              <w:pStyle w:val="ListParagraph"/>
              <w:numPr>
                <w:ilvl w:val="0"/>
                <w:numId w:val="34"/>
              </w:numPr>
              <w:snapToGrid w:val="0"/>
              <w:jc w:val="both"/>
              <w:rPr>
                <w:b/>
                <w:bCs/>
                <w:sz w:val="18"/>
                <w:szCs w:val="18"/>
                <w:lang w:val="kk-KZ"/>
              </w:rPr>
            </w:pPr>
          </w:p>
        </w:tc>
        <w:tc>
          <w:tcPr>
            <w:tcW w:w="928" w:type="dxa"/>
            <w:shd w:val="clear" w:color="auto" w:fill="auto"/>
          </w:tcPr>
          <w:p w14:paraId="01D43D81" w14:textId="77777777" w:rsidR="0026474D" w:rsidRPr="001C4307" w:rsidRDefault="0026474D" w:rsidP="00F956EA">
            <w:pPr>
              <w:tabs>
                <w:tab w:val="left" w:pos="1276"/>
              </w:tabs>
              <w:jc w:val="center"/>
              <w:rPr>
                <w:sz w:val="18"/>
                <w:szCs w:val="18"/>
                <w:lang w:val="kk-KZ"/>
              </w:rPr>
            </w:pPr>
            <w:r w:rsidRPr="00F2186E">
              <w:rPr>
                <w:sz w:val="18"/>
                <w:szCs w:val="18"/>
              </w:rPr>
              <w:t>4</w:t>
            </w:r>
          </w:p>
        </w:tc>
        <w:tc>
          <w:tcPr>
            <w:tcW w:w="726" w:type="dxa"/>
            <w:shd w:val="clear" w:color="auto" w:fill="auto"/>
          </w:tcPr>
          <w:p w14:paraId="4648298C" w14:textId="77777777" w:rsidR="0026474D" w:rsidRPr="00F2186E" w:rsidRDefault="0026474D" w:rsidP="00F956EA">
            <w:pPr>
              <w:tabs>
                <w:tab w:val="left" w:pos="1276"/>
              </w:tabs>
              <w:jc w:val="center"/>
              <w:rPr>
                <w:sz w:val="18"/>
                <w:szCs w:val="18"/>
              </w:rPr>
            </w:pPr>
            <w:r w:rsidRPr="00F2186E">
              <w:rPr>
                <w:sz w:val="18"/>
                <w:szCs w:val="18"/>
              </w:rPr>
              <w:t>9</w:t>
            </w:r>
          </w:p>
        </w:tc>
      </w:tr>
      <w:tr w:rsidR="0026474D" w:rsidRPr="00F2186E" w14:paraId="3F9206C0" w14:textId="77777777" w:rsidTr="00F956EA">
        <w:tc>
          <w:tcPr>
            <w:tcW w:w="869" w:type="dxa"/>
            <w:vMerge w:val="restart"/>
            <w:shd w:val="clear" w:color="auto" w:fill="auto"/>
          </w:tcPr>
          <w:p w14:paraId="073E978F" w14:textId="77777777" w:rsidR="0026474D" w:rsidRPr="00F2186E" w:rsidRDefault="0026474D" w:rsidP="00F956EA">
            <w:pPr>
              <w:tabs>
                <w:tab w:val="left" w:pos="1276"/>
              </w:tabs>
              <w:jc w:val="center"/>
              <w:rPr>
                <w:b/>
                <w:bCs/>
                <w:sz w:val="18"/>
                <w:szCs w:val="18"/>
              </w:rPr>
            </w:pPr>
            <w:r w:rsidRPr="00F2186E">
              <w:rPr>
                <w:b/>
                <w:bCs/>
                <w:sz w:val="18"/>
                <w:szCs w:val="18"/>
              </w:rPr>
              <w:t>2</w:t>
            </w:r>
          </w:p>
        </w:tc>
        <w:tc>
          <w:tcPr>
            <w:tcW w:w="7986" w:type="dxa"/>
            <w:shd w:val="clear" w:color="auto" w:fill="auto"/>
          </w:tcPr>
          <w:p w14:paraId="07490D83" w14:textId="2F06F7AC" w:rsidR="0026474D" w:rsidRPr="004172CE" w:rsidRDefault="0026474D" w:rsidP="00F956EA">
            <w:pPr>
              <w:snapToGrid w:val="0"/>
              <w:jc w:val="both"/>
              <w:rPr>
                <w:b/>
                <w:bCs/>
                <w:sz w:val="18"/>
                <w:szCs w:val="18"/>
              </w:rPr>
            </w:pPr>
            <w:r>
              <w:rPr>
                <w:b/>
                <w:bCs/>
                <w:sz w:val="18"/>
                <w:szCs w:val="18"/>
              </w:rPr>
              <w:t>LECTURE</w:t>
            </w:r>
            <w:r w:rsidRPr="004172CE">
              <w:rPr>
                <w:b/>
                <w:bCs/>
                <w:sz w:val="18"/>
                <w:szCs w:val="18"/>
              </w:rPr>
              <w:t xml:space="preserve"> 2: </w:t>
            </w:r>
            <w:r w:rsidR="001C4307" w:rsidRPr="001C4307">
              <w:rPr>
                <w:b/>
                <w:bCs/>
                <w:sz w:val="18"/>
                <w:szCs w:val="18"/>
              </w:rPr>
              <w:t>The concept of culture</w:t>
            </w:r>
          </w:p>
          <w:p w14:paraId="6F774895" w14:textId="1BA73D12" w:rsidR="0026474D" w:rsidRPr="004172CE" w:rsidRDefault="0026474D" w:rsidP="00F956EA">
            <w:pPr>
              <w:numPr>
                <w:ilvl w:val="0"/>
                <w:numId w:val="13"/>
              </w:numPr>
              <w:snapToGrid w:val="0"/>
              <w:jc w:val="both"/>
              <w:rPr>
                <w:b/>
                <w:bCs/>
                <w:sz w:val="18"/>
                <w:szCs w:val="18"/>
              </w:rPr>
            </w:pPr>
          </w:p>
        </w:tc>
        <w:tc>
          <w:tcPr>
            <w:tcW w:w="928" w:type="dxa"/>
            <w:shd w:val="clear" w:color="auto" w:fill="auto"/>
          </w:tcPr>
          <w:p w14:paraId="4E28621B" w14:textId="77777777" w:rsidR="0026474D" w:rsidRPr="00F2186E" w:rsidRDefault="0026474D" w:rsidP="00F956EA">
            <w:pPr>
              <w:tabs>
                <w:tab w:val="left" w:pos="1276"/>
              </w:tabs>
              <w:jc w:val="center"/>
              <w:rPr>
                <w:sz w:val="18"/>
                <w:szCs w:val="18"/>
              </w:rPr>
            </w:pPr>
            <w:r w:rsidRPr="00F2186E">
              <w:rPr>
                <w:sz w:val="18"/>
                <w:szCs w:val="18"/>
              </w:rPr>
              <w:t>4</w:t>
            </w:r>
          </w:p>
        </w:tc>
        <w:tc>
          <w:tcPr>
            <w:tcW w:w="726" w:type="dxa"/>
            <w:shd w:val="clear" w:color="auto" w:fill="auto"/>
          </w:tcPr>
          <w:p w14:paraId="7E4887E3" w14:textId="77777777" w:rsidR="0026474D" w:rsidRPr="00F2186E" w:rsidRDefault="0026474D" w:rsidP="00F956EA">
            <w:pPr>
              <w:tabs>
                <w:tab w:val="left" w:pos="1276"/>
              </w:tabs>
              <w:jc w:val="center"/>
              <w:rPr>
                <w:sz w:val="18"/>
                <w:szCs w:val="18"/>
              </w:rPr>
            </w:pPr>
            <w:r w:rsidRPr="00F2186E">
              <w:rPr>
                <w:sz w:val="18"/>
                <w:szCs w:val="18"/>
              </w:rPr>
              <w:t>9</w:t>
            </w:r>
          </w:p>
        </w:tc>
      </w:tr>
      <w:tr w:rsidR="0026474D" w:rsidRPr="00F2186E" w14:paraId="64C6F072" w14:textId="77777777" w:rsidTr="00F956EA">
        <w:tc>
          <w:tcPr>
            <w:tcW w:w="869" w:type="dxa"/>
            <w:vMerge/>
            <w:shd w:val="clear" w:color="auto" w:fill="auto"/>
          </w:tcPr>
          <w:p w14:paraId="6019D42E" w14:textId="77777777" w:rsidR="0026474D" w:rsidRPr="00F2186E" w:rsidRDefault="0026474D" w:rsidP="00F956EA">
            <w:pPr>
              <w:tabs>
                <w:tab w:val="left" w:pos="1276"/>
              </w:tabs>
              <w:jc w:val="center"/>
              <w:rPr>
                <w:b/>
                <w:bCs/>
                <w:sz w:val="18"/>
                <w:szCs w:val="18"/>
              </w:rPr>
            </w:pPr>
          </w:p>
        </w:tc>
        <w:tc>
          <w:tcPr>
            <w:tcW w:w="7986" w:type="dxa"/>
            <w:shd w:val="clear" w:color="auto" w:fill="auto"/>
          </w:tcPr>
          <w:p w14:paraId="59EDE025" w14:textId="77777777" w:rsidR="0026474D" w:rsidRPr="00F2186E" w:rsidRDefault="0026474D" w:rsidP="00F956EA">
            <w:pPr>
              <w:jc w:val="both"/>
              <w:rPr>
                <w:bCs/>
                <w:color w:val="FF0000"/>
                <w:sz w:val="18"/>
                <w:szCs w:val="18"/>
                <w:lang w:val="kk-KZ"/>
              </w:rPr>
            </w:pPr>
            <w:r w:rsidRPr="00F2186E">
              <w:rPr>
                <w:b/>
                <w:sz w:val="18"/>
                <w:szCs w:val="18"/>
                <w:lang w:val="en-US"/>
              </w:rPr>
              <w:t>IWST 1 Consultation on the implementation of IWS 1</w:t>
            </w:r>
          </w:p>
        </w:tc>
        <w:tc>
          <w:tcPr>
            <w:tcW w:w="928" w:type="dxa"/>
            <w:shd w:val="clear" w:color="auto" w:fill="auto"/>
          </w:tcPr>
          <w:p w14:paraId="15BCD9D0" w14:textId="713249CE" w:rsidR="0026474D" w:rsidRPr="00F2186E" w:rsidRDefault="001C4307" w:rsidP="00F956EA">
            <w:pPr>
              <w:tabs>
                <w:tab w:val="left" w:pos="1276"/>
              </w:tabs>
              <w:jc w:val="center"/>
              <w:rPr>
                <w:b/>
                <w:sz w:val="18"/>
                <w:szCs w:val="18"/>
              </w:rPr>
            </w:pPr>
            <w:r>
              <w:rPr>
                <w:b/>
                <w:sz w:val="18"/>
                <w:szCs w:val="18"/>
              </w:rPr>
              <w:t>2</w:t>
            </w:r>
          </w:p>
        </w:tc>
        <w:tc>
          <w:tcPr>
            <w:tcW w:w="726" w:type="dxa"/>
            <w:shd w:val="clear" w:color="auto" w:fill="auto"/>
          </w:tcPr>
          <w:p w14:paraId="08FCC966" w14:textId="77777777" w:rsidR="0026474D" w:rsidRPr="00F2186E" w:rsidRDefault="0026474D" w:rsidP="00F956EA">
            <w:pPr>
              <w:tabs>
                <w:tab w:val="left" w:pos="1276"/>
              </w:tabs>
              <w:jc w:val="center"/>
              <w:rPr>
                <w:b/>
                <w:sz w:val="18"/>
                <w:szCs w:val="18"/>
              </w:rPr>
            </w:pPr>
          </w:p>
        </w:tc>
      </w:tr>
      <w:tr w:rsidR="0026474D" w:rsidRPr="00F2186E" w14:paraId="18220120" w14:textId="77777777" w:rsidTr="00F956EA">
        <w:tc>
          <w:tcPr>
            <w:tcW w:w="869" w:type="dxa"/>
            <w:shd w:val="clear" w:color="auto" w:fill="auto"/>
          </w:tcPr>
          <w:p w14:paraId="3F032D91" w14:textId="77777777" w:rsidR="0026474D" w:rsidRPr="00F2186E" w:rsidRDefault="0026474D" w:rsidP="00F956EA">
            <w:pPr>
              <w:tabs>
                <w:tab w:val="left" w:pos="1276"/>
              </w:tabs>
              <w:jc w:val="center"/>
              <w:rPr>
                <w:b/>
                <w:bCs/>
                <w:sz w:val="18"/>
                <w:szCs w:val="18"/>
              </w:rPr>
            </w:pPr>
            <w:r w:rsidRPr="00F2186E">
              <w:rPr>
                <w:b/>
                <w:bCs/>
                <w:sz w:val="18"/>
                <w:szCs w:val="18"/>
              </w:rPr>
              <w:t>3</w:t>
            </w:r>
          </w:p>
        </w:tc>
        <w:tc>
          <w:tcPr>
            <w:tcW w:w="7986" w:type="dxa"/>
            <w:shd w:val="clear" w:color="auto" w:fill="auto"/>
          </w:tcPr>
          <w:p w14:paraId="77F7D995" w14:textId="2ED80618" w:rsidR="0026474D" w:rsidRPr="004172CE" w:rsidRDefault="0026474D" w:rsidP="00F956EA">
            <w:pPr>
              <w:snapToGrid w:val="0"/>
              <w:jc w:val="both"/>
              <w:rPr>
                <w:b/>
                <w:bCs/>
                <w:sz w:val="18"/>
                <w:szCs w:val="18"/>
              </w:rPr>
            </w:pPr>
            <w:r>
              <w:rPr>
                <w:b/>
                <w:bCs/>
                <w:sz w:val="18"/>
                <w:szCs w:val="18"/>
              </w:rPr>
              <w:t>LECTURE</w:t>
            </w:r>
            <w:r w:rsidRPr="004172CE">
              <w:rPr>
                <w:b/>
                <w:bCs/>
                <w:sz w:val="18"/>
                <w:szCs w:val="18"/>
              </w:rPr>
              <w:t xml:space="preserve"> 3: </w:t>
            </w:r>
            <w:r w:rsidR="001C4307" w:rsidRPr="001C4307">
              <w:rPr>
                <w:b/>
                <w:bCs/>
                <w:sz w:val="18"/>
                <w:szCs w:val="18"/>
              </w:rPr>
              <w:t>The concept of communication</w:t>
            </w:r>
          </w:p>
          <w:p w14:paraId="280CACFD" w14:textId="0D31EAF7" w:rsidR="0026474D" w:rsidRPr="004172CE" w:rsidRDefault="0026474D" w:rsidP="00F956EA">
            <w:pPr>
              <w:numPr>
                <w:ilvl w:val="0"/>
                <w:numId w:val="14"/>
              </w:numPr>
              <w:snapToGrid w:val="0"/>
              <w:jc w:val="both"/>
              <w:rPr>
                <w:b/>
                <w:bCs/>
                <w:sz w:val="18"/>
                <w:szCs w:val="18"/>
              </w:rPr>
            </w:pPr>
          </w:p>
        </w:tc>
        <w:tc>
          <w:tcPr>
            <w:tcW w:w="928" w:type="dxa"/>
            <w:shd w:val="clear" w:color="auto" w:fill="auto"/>
          </w:tcPr>
          <w:p w14:paraId="09552142" w14:textId="77777777" w:rsidR="0026474D" w:rsidRPr="00F2186E" w:rsidRDefault="0026474D" w:rsidP="00F956EA">
            <w:pPr>
              <w:tabs>
                <w:tab w:val="left" w:pos="1276"/>
              </w:tabs>
              <w:jc w:val="center"/>
              <w:rPr>
                <w:sz w:val="18"/>
                <w:szCs w:val="18"/>
              </w:rPr>
            </w:pPr>
            <w:r w:rsidRPr="00F2186E">
              <w:rPr>
                <w:sz w:val="18"/>
                <w:szCs w:val="18"/>
              </w:rPr>
              <w:t>4</w:t>
            </w:r>
          </w:p>
        </w:tc>
        <w:tc>
          <w:tcPr>
            <w:tcW w:w="726" w:type="dxa"/>
            <w:shd w:val="clear" w:color="auto" w:fill="auto"/>
          </w:tcPr>
          <w:p w14:paraId="21E98F0F" w14:textId="77777777" w:rsidR="0026474D" w:rsidRPr="00F2186E" w:rsidRDefault="0026474D" w:rsidP="00F956EA">
            <w:pPr>
              <w:tabs>
                <w:tab w:val="left" w:pos="1276"/>
              </w:tabs>
              <w:jc w:val="center"/>
              <w:rPr>
                <w:sz w:val="18"/>
                <w:szCs w:val="18"/>
              </w:rPr>
            </w:pPr>
            <w:r w:rsidRPr="00F2186E">
              <w:rPr>
                <w:sz w:val="18"/>
                <w:szCs w:val="18"/>
              </w:rPr>
              <w:t>9</w:t>
            </w:r>
          </w:p>
        </w:tc>
      </w:tr>
      <w:tr w:rsidR="0026474D" w:rsidRPr="00F2186E" w14:paraId="7551C545" w14:textId="77777777" w:rsidTr="00F956EA">
        <w:tc>
          <w:tcPr>
            <w:tcW w:w="869" w:type="dxa"/>
            <w:shd w:val="clear" w:color="auto" w:fill="auto"/>
          </w:tcPr>
          <w:p w14:paraId="6B91F7D2" w14:textId="77777777" w:rsidR="0026474D" w:rsidRPr="00F2186E" w:rsidRDefault="0026474D" w:rsidP="00F956EA">
            <w:pPr>
              <w:tabs>
                <w:tab w:val="left" w:pos="1276"/>
              </w:tabs>
              <w:jc w:val="center"/>
              <w:rPr>
                <w:b/>
                <w:bCs/>
                <w:sz w:val="18"/>
                <w:szCs w:val="18"/>
              </w:rPr>
            </w:pPr>
            <w:r w:rsidRPr="00F2186E">
              <w:rPr>
                <w:b/>
                <w:bCs/>
                <w:sz w:val="18"/>
                <w:szCs w:val="18"/>
              </w:rPr>
              <w:t>4</w:t>
            </w:r>
          </w:p>
        </w:tc>
        <w:tc>
          <w:tcPr>
            <w:tcW w:w="7986" w:type="dxa"/>
            <w:shd w:val="clear" w:color="auto" w:fill="auto"/>
          </w:tcPr>
          <w:p w14:paraId="59DD3344" w14:textId="199C5BE2" w:rsidR="0026474D" w:rsidRPr="004172CE" w:rsidRDefault="0026474D" w:rsidP="00F956EA">
            <w:pPr>
              <w:snapToGrid w:val="0"/>
              <w:jc w:val="both"/>
              <w:rPr>
                <w:b/>
                <w:bCs/>
                <w:sz w:val="18"/>
                <w:szCs w:val="18"/>
              </w:rPr>
            </w:pPr>
            <w:r>
              <w:rPr>
                <w:b/>
                <w:bCs/>
                <w:sz w:val="18"/>
                <w:szCs w:val="18"/>
              </w:rPr>
              <w:t>LECTURE</w:t>
            </w:r>
            <w:r w:rsidRPr="004172CE">
              <w:rPr>
                <w:b/>
                <w:bCs/>
                <w:sz w:val="18"/>
                <w:szCs w:val="18"/>
              </w:rPr>
              <w:t xml:space="preserve"> 4: </w:t>
            </w:r>
            <w:r w:rsidR="001C4307" w:rsidRPr="001C4307">
              <w:rPr>
                <w:b/>
                <w:bCs/>
                <w:sz w:val="18"/>
                <w:szCs w:val="18"/>
              </w:rPr>
              <w:t>Psychological aspects of communication</w:t>
            </w:r>
          </w:p>
          <w:p w14:paraId="25665FF0" w14:textId="3C5A196A" w:rsidR="0026474D" w:rsidRPr="004172CE" w:rsidRDefault="0026474D" w:rsidP="00F956EA">
            <w:pPr>
              <w:numPr>
                <w:ilvl w:val="0"/>
                <w:numId w:val="15"/>
              </w:numPr>
              <w:snapToGrid w:val="0"/>
              <w:jc w:val="both"/>
              <w:rPr>
                <w:b/>
                <w:bCs/>
                <w:sz w:val="18"/>
                <w:szCs w:val="18"/>
              </w:rPr>
            </w:pPr>
          </w:p>
        </w:tc>
        <w:tc>
          <w:tcPr>
            <w:tcW w:w="928" w:type="dxa"/>
            <w:shd w:val="clear" w:color="auto" w:fill="auto"/>
          </w:tcPr>
          <w:p w14:paraId="637B2F16" w14:textId="77777777" w:rsidR="0026474D" w:rsidRPr="00F2186E" w:rsidRDefault="0026474D" w:rsidP="00F956EA">
            <w:pPr>
              <w:tabs>
                <w:tab w:val="left" w:pos="1276"/>
              </w:tabs>
              <w:jc w:val="center"/>
              <w:rPr>
                <w:sz w:val="18"/>
                <w:szCs w:val="18"/>
              </w:rPr>
            </w:pPr>
            <w:r w:rsidRPr="00F2186E">
              <w:rPr>
                <w:sz w:val="18"/>
                <w:szCs w:val="18"/>
              </w:rPr>
              <w:t>4</w:t>
            </w:r>
          </w:p>
        </w:tc>
        <w:tc>
          <w:tcPr>
            <w:tcW w:w="726" w:type="dxa"/>
            <w:shd w:val="clear" w:color="auto" w:fill="auto"/>
          </w:tcPr>
          <w:p w14:paraId="07CA41FA" w14:textId="77777777" w:rsidR="0026474D" w:rsidRPr="00F2186E" w:rsidRDefault="0026474D" w:rsidP="00F956EA">
            <w:pPr>
              <w:tabs>
                <w:tab w:val="left" w:pos="1276"/>
              </w:tabs>
              <w:jc w:val="center"/>
              <w:rPr>
                <w:sz w:val="18"/>
                <w:szCs w:val="18"/>
              </w:rPr>
            </w:pPr>
            <w:r w:rsidRPr="00F2186E">
              <w:rPr>
                <w:sz w:val="18"/>
                <w:szCs w:val="18"/>
              </w:rPr>
              <w:t>9</w:t>
            </w:r>
          </w:p>
        </w:tc>
      </w:tr>
      <w:tr w:rsidR="0026474D" w:rsidRPr="00F2186E" w14:paraId="2A98882B" w14:textId="77777777" w:rsidTr="00F956EA">
        <w:tc>
          <w:tcPr>
            <w:tcW w:w="869" w:type="dxa"/>
            <w:shd w:val="clear" w:color="auto" w:fill="auto"/>
          </w:tcPr>
          <w:p w14:paraId="5D09E3C6" w14:textId="77777777" w:rsidR="0026474D" w:rsidRPr="00F2186E" w:rsidRDefault="0026474D" w:rsidP="00F956EA">
            <w:pPr>
              <w:tabs>
                <w:tab w:val="left" w:pos="1276"/>
              </w:tabs>
              <w:jc w:val="center"/>
              <w:rPr>
                <w:b/>
                <w:bCs/>
                <w:sz w:val="18"/>
                <w:szCs w:val="18"/>
                <w:lang w:val="kk-KZ"/>
              </w:rPr>
            </w:pPr>
            <w:r w:rsidRPr="00F2186E">
              <w:rPr>
                <w:b/>
                <w:bCs/>
                <w:sz w:val="18"/>
                <w:szCs w:val="18"/>
              </w:rPr>
              <w:t>4</w:t>
            </w:r>
          </w:p>
        </w:tc>
        <w:tc>
          <w:tcPr>
            <w:tcW w:w="7986" w:type="dxa"/>
            <w:shd w:val="clear" w:color="auto" w:fill="auto"/>
          </w:tcPr>
          <w:p w14:paraId="5F73F892" w14:textId="0DC3AB94" w:rsidR="0026474D" w:rsidRPr="00F2186E" w:rsidRDefault="0026474D" w:rsidP="00F956EA">
            <w:pPr>
              <w:snapToGrid w:val="0"/>
              <w:jc w:val="both"/>
              <w:rPr>
                <w:b/>
                <w:bCs/>
                <w:sz w:val="18"/>
                <w:szCs w:val="18"/>
                <w:lang w:val="en-US"/>
              </w:rPr>
            </w:pPr>
            <w:r w:rsidRPr="00F2186E">
              <w:rPr>
                <w:b/>
                <w:sz w:val="18"/>
                <w:szCs w:val="18"/>
              </w:rPr>
              <w:t>IWS 1.</w:t>
            </w:r>
            <w:r w:rsidRPr="00F2186E">
              <w:rPr>
                <w:b/>
                <w:sz w:val="18"/>
                <w:szCs w:val="18"/>
                <w:lang w:val="kk-KZ"/>
              </w:rPr>
              <w:t xml:space="preserve"> </w:t>
            </w:r>
            <w:r w:rsidR="001C4307" w:rsidRPr="001C4307">
              <w:rPr>
                <w:b/>
                <w:sz w:val="18"/>
                <w:szCs w:val="18"/>
              </w:rPr>
              <w:t>Research and write a short essay (500 words) on the development of intercultural communication as an academic discipline. Provide examples of how it is applied in real-world contexts.</w:t>
            </w:r>
          </w:p>
        </w:tc>
        <w:tc>
          <w:tcPr>
            <w:tcW w:w="928" w:type="dxa"/>
            <w:shd w:val="clear" w:color="auto" w:fill="auto"/>
          </w:tcPr>
          <w:p w14:paraId="7F13EA7A" w14:textId="46A42795" w:rsidR="0026474D" w:rsidRPr="00F2186E" w:rsidRDefault="001C4307" w:rsidP="00F956EA">
            <w:pPr>
              <w:tabs>
                <w:tab w:val="left" w:pos="1276"/>
              </w:tabs>
              <w:jc w:val="center"/>
              <w:rPr>
                <w:sz w:val="18"/>
                <w:szCs w:val="18"/>
              </w:rPr>
            </w:pPr>
            <w:r>
              <w:rPr>
                <w:sz w:val="18"/>
                <w:szCs w:val="18"/>
              </w:rPr>
              <w:t>2</w:t>
            </w:r>
          </w:p>
        </w:tc>
        <w:tc>
          <w:tcPr>
            <w:tcW w:w="726" w:type="dxa"/>
            <w:shd w:val="clear" w:color="auto" w:fill="auto"/>
          </w:tcPr>
          <w:p w14:paraId="3A174AAC" w14:textId="77777777" w:rsidR="0026474D" w:rsidRPr="00F2186E" w:rsidRDefault="0026474D" w:rsidP="00F956EA">
            <w:pPr>
              <w:tabs>
                <w:tab w:val="left" w:pos="1276"/>
              </w:tabs>
              <w:jc w:val="center"/>
              <w:rPr>
                <w:sz w:val="18"/>
                <w:szCs w:val="18"/>
              </w:rPr>
            </w:pPr>
            <w:r w:rsidRPr="00F2186E">
              <w:rPr>
                <w:sz w:val="18"/>
                <w:szCs w:val="18"/>
              </w:rPr>
              <w:t>17</w:t>
            </w:r>
          </w:p>
        </w:tc>
      </w:tr>
      <w:tr w:rsidR="0026474D" w:rsidRPr="00F2186E" w14:paraId="7F43A2CA" w14:textId="77777777" w:rsidTr="00F956EA">
        <w:tc>
          <w:tcPr>
            <w:tcW w:w="869" w:type="dxa"/>
            <w:shd w:val="clear" w:color="auto" w:fill="auto"/>
          </w:tcPr>
          <w:p w14:paraId="38ACB1BD" w14:textId="77777777" w:rsidR="0026474D" w:rsidRPr="00F2186E" w:rsidRDefault="0026474D" w:rsidP="00F956EA">
            <w:pPr>
              <w:tabs>
                <w:tab w:val="left" w:pos="1276"/>
              </w:tabs>
              <w:jc w:val="center"/>
              <w:rPr>
                <w:b/>
                <w:bCs/>
                <w:sz w:val="18"/>
                <w:szCs w:val="18"/>
              </w:rPr>
            </w:pPr>
            <w:r w:rsidRPr="00F2186E">
              <w:rPr>
                <w:b/>
                <w:bCs/>
                <w:sz w:val="18"/>
                <w:szCs w:val="18"/>
              </w:rPr>
              <w:t>5</w:t>
            </w:r>
          </w:p>
        </w:tc>
        <w:tc>
          <w:tcPr>
            <w:tcW w:w="7986" w:type="dxa"/>
            <w:shd w:val="clear" w:color="auto" w:fill="auto"/>
          </w:tcPr>
          <w:p w14:paraId="542B6A83" w14:textId="71E2875D" w:rsidR="0026474D" w:rsidRPr="001C4307" w:rsidRDefault="0026474D" w:rsidP="00F956EA">
            <w:pPr>
              <w:snapToGrid w:val="0"/>
              <w:jc w:val="both"/>
              <w:rPr>
                <w:b/>
                <w:bCs/>
                <w:sz w:val="18"/>
                <w:szCs w:val="18"/>
              </w:rPr>
            </w:pPr>
            <w:r>
              <w:rPr>
                <w:b/>
                <w:bCs/>
                <w:sz w:val="18"/>
                <w:szCs w:val="18"/>
              </w:rPr>
              <w:t>LECTURE</w:t>
            </w:r>
            <w:r w:rsidRPr="004172CE">
              <w:rPr>
                <w:b/>
                <w:bCs/>
                <w:sz w:val="18"/>
                <w:szCs w:val="18"/>
              </w:rPr>
              <w:t xml:space="preserve"> 5: </w:t>
            </w:r>
            <w:r w:rsidR="001C4307" w:rsidRPr="001C4307">
              <w:rPr>
                <w:b/>
                <w:bCs/>
                <w:sz w:val="18"/>
                <w:szCs w:val="18"/>
              </w:rPr>
              <w:t>Some aspects of linguistic pragmatics</w:t>
            </w:r>
          </w:p>
          <w:p w14:paraId="3BF12B38" w14:textId="063CE13E" w:rsidR="0026474D" w:rsidRPr="004172CE" w:rsidRDefault="0026474D" w:rsidP="00F956EA">
            <w:pPr>
              <w:numPr>
                <w:ilvl w:val="0"/>
                <w:numId w:val="16"/>
              </w:numPr>
              <w:snapToGrid w:val="0"/>
              <w:jc w:val="both"/>
              <w:rPr>
                <w:b/>
                <w:bCs/>
                <w:sz w:val="18"/>
                <w:szCs w:val="18"/>
              </w:rPr>
            </w:pPr>
          </w:p>
        </w:tc>
        <w:tc>
          <w:tcPr>
            <w:tcW w:w="928" w:type="dxa"/>
            <w:shd w:val="clear" w:color="auto" w:fill="auto"/>
          </w:tcPr>
          <w:p w14:paraId="2E13DDDC" w14:textId="77777777" w:rsidR="0026474D" w:rsidRPr="00F2186E" w:rsidRDefault="0026474D" w:rsidP="00F956EA">
            <w:pPr>
              <w:tabs>
                <w:tab w:val="left" w:pos="1276"/>
              </w:tabs>
              <w:jc w:val="center"/>
              <w:rPr>
                <w:sz w:val="18"/>
                <w:szCs w:val="18"/>
              </w:rPr>
            </w:pPr>
            <w:r w:rsidRPr="00F2186E">
              <w:rPr>
                <w:sz w:val="18"/>
                <w:szCs w:val="18"/>
              </w:rPr>
              <w:t>4</w:t>
            </w:r>
          </w:p>
        </w:tc>
        <w:tc>
          <w:tcPr>
            <w:tcW w:w="726" w:type="dxa"/>
            <w:shd w:val="clear" w:color="auto" w:fill="auto"/>
          </w:tcPr>
          <w:p w14:paraId="4B330495" w14:textId="77777777" w:rsidR="0026474D" w:rsidRPr="00F2186E" w:rsidRDefault="0026474D" w:rsidP="00F956EA">
            <w:pPr>
              <w:tabs>
                <w:tab w:val="left" w:pos="1276"/>
              </w:tabs>
              <w:jc w:val="center"/>
              <w:rPr>
                <w:sz w:val="18"/>
                <w:szCs w:val="18"/>
              </w:rPr>
            </w:pPr>
            <w:r w:rsidRPr="00F2186E">
              <w:rPr>
                <w:sz w:val="18"/>
                <w:szCs w:val="18"/>
              </w:rPr>
              <w:t>9</w:t>
            </w:r>
          </w:p>
        </w:tc>
      </w:tr>
      <w:tr w:rsidR="0026474D" w:rsidRPr="00F2186E" w14:paraId="082C37DA" w14:textId="77777777" w:rsidTr="00F956EA">
        <w:tc>
          <w:tcPr>
            <w:tcW w:w="869" w:type="dxa"/>
            <w:shd w:val="clear" w:color="auto" w:fill="auto"/>
          </w:tcPr>
          <w:p w14:paraId="60C91757" w14:textId="77777777" w:rsidR="0026474D" w:rsidRPr="00F2186E" w:rsidRDefault="0026474D" w:rsidP="00F956EA">
            <w:pPr>
              <w:tabs>
                <w:tab w:val="left" w:pos="1276"/>
              </w:tabs>
              <w:jc w:val="center"/>
              <w:rPr>
                <w:b/>
                <w:bCs/>
                <w:sz w:val="18"/>
                <w:szCs w:val="18"/>
              </w:rPr>
            </w:pPr>
            <w:r w:rsidRPr="00F2186E">
              <w:rPr>
                <w:b/>
                <w:bCs/>
                <w:sz w:val="18"/>
                <w:szCs w:val="18"/>
              </w:rPr>
              <w:t>5</w:t>
            </w:r>
          </w:p>
        </w:tc>
        <w:tc>
          <w:tcPr>
            <w:tcW w:w="7986" w:type="dxa"/>
            <w:shd w:val="clear" w:color="auto" w:fill="auto"/>
          </w:tcPr>
          <w:p w14:paraId="1D915D78" w14:textId="51AF3CA8" w:rsidR="0026474D" w:rsidRPr="00F2186E" w:rsidRDefault="0026474D" w:rsidP="00F956EA">
            <w:pPr>
              <w:snapToGrid w:val="0"/>
              <w:jc w:val="both"/>
              <w:rPr>
                <w:b/>
                <w:bCs/>
                <w:sz w:val="18"/>
                <w:szCs w:val="18"/>
                <w:lang w:val="en-US"/>
              </w:rPr>
            </w:pPr>
            <w:r w:rsidRPr="00F2186E">
              <w:rPr>
                <w:b/>
                <w:sz w:val="18"/>
                <w:szCs w:val="18"/>
                <w:lang w:val="en-US"/>
              </w:rPr>
              <w:t xml:space="preserve">IWST 2. </w:t>
            </w:r>
            <w:r w:rsidR="001C4307" w:rsidRPr="001C4307">
              <w:rPr>
                <w:b/>
                <w:sz w:val="18"/>
                <w:szCs w:val="18"/>
                <w:lang w:val="en-US"/>
              </w:rPr>
              <w:t>Create a presentation comparing the definitions of culture from at least two different scholars. Include how these definitions influence intercultural communication.</w:t>
            </w:r>
          </w:p>
        </w:tc>
        <w:tc>
          <w:tcPr>
            <w:tcW w:w="928" w:type="dxa"/>
            <w:shd w:val="clear" w:color="auto" w:fill="auto"/>
          </w:tcPr>
          <w:p w14:paraId="6CBB778B" w14:textId="72D7D834" w:rsidR="0026474D" w:rsidRPr="00F2186E" w:rsidRDefault="001C4307" w:rsidP="00F956EA">
            <w:pPr>
              <w:tabs>
                <w:tab w:val="left" w:pos="1276"/>
              </w:tabs>
              <w:jc w:val="center"/>
              <w:rPr>
                <w:sz w:val="18"/>
                <w:szCs w:val="18"/>
              </w:rPr>
            </w:pPr>
            <w:r>
              <w:rPr>
                <w:sz w:val="18"/>
                <w:szCs w:val="18"/>
              </w:rPr>
              <w:t>2</w:t>
            </w:r>
          </w:p>
        </w:tc>
        <w:tc>
          <w:tcPr>
            <w:tcW w:w="726" w:type="dxa"/>
            <w:shd w:val="clear" w:color="auto" w:fill="auto"/>
          </w:tcPr>
          <w:p w14:paraId="6EE5FD1D" w14:textId="77777777" w:rsidR="0026474D" w:rsidRPr="00F2186E" w:rsidRDefault="0026474D" w:rsidP="00F956EA">
            <w:pPr>
              <w:tabs>
                <w:tab w:val="left" w:pos="1276"/>
              </w:tabs>
              <w:jc w:val="center"/>
              <w:rPr>
                <w:b/>
                <w:sz w:val="18"/>
                <w:szCs w:val="18"/>
              </w:rPr>
            </w:pPr>
          </w:p>
        </w:tc>
      </w:tr>
      <w:tr w:rsidR="0026474D" w:rsidRPr="00F2186E" w14:paraId="4DD3F992" w14:textId="77777777" w:rsidTr="00F956EA">
        <w:tc>
          <w:tcPr>
            <w:tcW w:w="10509" w:type="dxa"/>
            <w:gridSpan w:val="4"/>
            <w:shd w:val="clear" w:color="auto" w:fill="auto"/>
          </w:tcPr>
          <w:p w14:paraId="2367527B" w14:textId="03E21220" w:rsidR="0026474D" w:rsidRPr="00F2186E" w:rsidRDefault="0026474D" w:rsidP="00F956EA">
            <w:pPr>
              <w:tabs>
                <w:tab w:val="left" w:pos="1276"/>
              </w:tabs>
              <w:jc w:val="center"/>
              <w:rPr>
                <w:b/>
                <w:bCs/>
                <w:sz w:val="18"/>
                <w:szCs w:val="18"/>
                <w:lang w:val="kk-KZ"/>
              </w:rPr>
            </w:pPr>
            <w:r w:rsidRPr="00F2186E">
              <w:rPr>
                <w:b/>
                <w:bCs/>
                <w:sz w:val="18"/>
                <w:szCs w:val="18"/>
              </w:rPr>
              <w:t xml:space="preserve">MODULE 2 </w:t>
            </w:r>
            <w:r w:rsidR="001C4307" w:rsidRPr="001C4307">
              <w:rPr>
                <w:b/>
                <w:sz w:val="18"/>
                <w:szCs w:val="18"/>
              </w:rPr>
              <w:t>Specific Aspects of Intercultural Communication</w:t>
            </w:r>
          </w:p>
        </w:tc>
      </w:tr>
      <w:tr w:rsidR="0026474D" w:rsidRPr="00F2186E" w14:paraId="1B9B79B1" w14:textId="77777777" w:rsidTr="00F956EA">
        <w:tc>
          <w:tcPr>
            <w:tcW w:w="869" w:type="dxa"/>
            <w:vMerge w:val="restart"/>
            <w:shd w:val="clear" w:color="auto" w:fill="auto"/>
          </w:tcPr>
          <w:p w14:paraId="581A3B6A" w14:textId="77777777" w:rsidR="0026474D" w:rsidRPr="00F2186E" w:rsidRDefault="0026474D" w:rsidP="00F956EA">
            <w:pPr>
              <w:tabs>
                <w:tab w:val="left" w:pos="1276"/>
              </w:tabs>
              <w:jc w:val="center"/>
              <w:rPr>
                <w:b/>
                <w:bCs/>
                <w:sz w:val="18"/>
                <w:szCs w:val="18"/>
              </w:rPr>
            </w:pPr>
            <w:r w:rsidRPr="00F2186E">
              <w:rPr>
                <w:b/>
                <w:bCs/>
                <w:sz w:val="18"/>
                <w:szCs w:val="18"/>
              </w:rPr>
              <w:t>6</w:t>
            </w:r>
          </w:p>
        </w:tc>
        <w:tc>
          <w:tcPr>
            <w:tcW w:w="7986" w:type="dxa"/>
            <w:shd w:val="clear" w:color="auto" w:fill="auto"/>
          </w:tcPr>
          <w:p w14:paraId="01664880" w14:textId="7DF39A3A" w:rsidR="0026474D" w:rsidRPr="004172CE" w:rsidRDefault="0026474D" w:rsidP="00F956EA">
            <w:pPr>
              <w:snapToGrid w:val="0"/>
              <w:jc w:val="both"/>
              <w:rPr>
                <w:b/>
                <w:bCs/>
                <w:sz w:val="18"/>
                <w:szCs w:val="18"/>
              </w:rPr>
            </w:pPr>
            <w:r>
              <w:rPr>
                <w:b/>
                <w:bCs/>
                <w:sz w:val="18"/>
                <w:szCs w:val="18"/>
              </w:rPr>
              <w:t>LECTURE</w:t>
            </w:r>
            <w:r w:rsidRPr="004172CE">
              <w:rPr>
                <w:b/>
                <w:bCs/>
                <w:sz w:val="18"/>
                <w:szCs w:val="18"/>
              </w:rPr>
              <w:t xml:space="preserve"> 6: </w:t>
            </w:r>
            <w:r w:rsidR="001C4307" w:rsidRPr="001C4307">
              <w:rPr>
                <w:b/>
                <w:bCs/>
                <w:sz w:val="18"/>
                <w:szCs w:val="18"/>
              </w:rPr>
              <w:t>The verbal communication channel in intercultural communication</w:t>
            </w:r>
          </w:p>
          <w:p w14:paraId="2BBE7D48" w14:textId="66C40E2B" w:rsidR="0026474D" w:rsidRPr="004172CE" w:rsidRDefault="0026474D" w:rsidP="00F956EA">
            <w:pPr>
              <w:numPr>
                <w:ilvl w:val="0"/>
                <w:numId w:val="17"/>
              </w:numPr>
              <w:snapToGrid w:val="0"/>
              <w:jc w:val="both"/>
              <w:rPr>
                <w:b/>
                <w:bCs/>
                <w:sz w:val="18"/>
                <w:szCs w:val="18"/>
              </w:rPr>
            </w:pPr>
          </w:p>
        </w:tc>
        <w:tc>
          <w:tcPr>
            <w:tcW w:w="928" w:type="dxa"/>
            <w:shd w:val="clear" w:color="auto" w:fill="auto"/>
          </w:tcPr>
          <w:p w14:paraId="45D8F757" w14:textId="77777777" w:rsidR="0026474D" w:rsidRPr="00F2186E" w:rsidRDefault="0026474D" w:rsidP="00F956EA">
            <w:pPr>
              <w:tabs>
                <w:tab w:val="left" w:pos="1276"/>
              </w:tabs>
              <w:jc w:val="center"/>
              <w:rPr>
                <w:sz w:val="18"/>
                <w:szCs w:val="18"/>
              </w:rPr>
            </w:pPr>
            <w:r w:rsidRPr="00F2186E">
              <w:rPr>
                <w:sz w:val="18"/>
                <w:szCs w:val="18"/>
              </w:rPr>
              <w:t>4</w:t>
            </w:r>
          </w:p>
        </w:tc>
        <w:tc>
          <w:tcPr>
            <w:tcW w:w="726" w:type="dxa"/>
            <w:shd w:val="clear" w:color="auto" w:fill="auto"/>
          </w:tcPr>
          <w:p w14:paraId="2F95A9AF" w14:textId="77777777" w:rsidR="0026474D" w:rsidRPr="00F2186E" w:rsidRDefault="0026474D" w:rsidP="00F956EA">
            <w:pPr>
              <w:tabs>
                <w:tab w:val="left" w:pos="1276"/>
              </w:tabs>
              <w:jc w:val="center"/>
              <w:rPr>
                <w:sz w:val="18"/>
                <w:szCs w:val="18"/>
              </w:rPr>
            </w:pPr>
            <w:r w:rsidRPr="00F2186E">
              <w:rPr>
                <w:sz w:val="18"/>
                <w:szCs w:val="18"/>
              </w:rPr>
              <w:t>9</w:t>
            </w:r>
          </w:p>
        </w:tc>
      </w:tr>
      <w:tr w:rsidR="0026474D" w:rsidRPr="00F2186E" w14:paraId="298EB88C" w14:textId="77777777" w:rsidTr="00F956EA">
        <w:tc>
          <w:tcPr>
            <w:tcW w:w="869" w:type="dxa"/>
            <w:vMerge/>
            <w:shd w:val="clear" w:color="auto" w:fill="auto"/>
          </w:tcPr>
          <w:p w14:paraId="369829FB" w14:textId="77777777" w:rsidR="0026474D" w:rsidRPr="00F2186E" w:rsidRDefault="0026474D" w:rsidP="00F956EA">
            <w:pPr>
              <w:tabs>
                <w:tab w:val="left" w:pos="1276"/>
              </w:tabs>
              <w:jc w:val="center"/>
              <w:rPr>
                <w:b/>
                <w:bCs/>
                <w:sz w:val="18"/>
                <w:szCs w:val="18"/>
              </w:rPr>
            </w:pPr>
          </w:p>
        </w:tc>
        <w:tc>
          <w:tcPr>
            <w:tcW w:w="7986" w:type="dxa"/>
            <w:shd w:val="clear" w:color="auto" w:fill="auto"/>
          </w:tcPr>
          <w:p w14:paraId="068F623F" w14:textId="77777777" w:rsidR="0026474D" w:rsidRPr="00F2186E" w:rsidRDefault="0026474D" w:rsidP="00F956EA">
            <w:pPr>
              <w:tabs>
                <w:tab w:val="left" w:pos="1276"/>
              </w:tabs>
              <w:rPr>
                <w:b/>
                <w:sz w:val="18"/>
                <w:szCs w:val="18"/>
              </w:rPr>
            </w:pPr>
            <w:r w:rsidRPr="00F2186E">
              <w:rPr>
                <w:b/>
                <w:sz w:val="18"/>
                <w:szCs w:val="18"/>
                <w:lang w:val="en-US"/>
              </w:rPr>
              <w:t>IWST</w:t>
            </w:r>
            <w:r w:rsidRPr="00F2186E">
              <w:rPr>
                <w:b/>
                <w:sz w:val="18"/>
                <w:szCs w:val="18"/>
                <w:lang w:val="kk-KZ"/>
              </w:rPr>
              <w:t xml:space="preserve"> </w:t>
            </w:r>
            <w:r w:rsidRPr="00F2186E">
              <w:rPr>
                <w:b/>
                <w:sz w:val="18"/>
                <w:szCs w:val="18"/>
              </w:rPr>
              <w:t>3. Consultations on the implementation of</w:t>
            </w:r>
            <w:r w:rsidRPr="00F2186E">
              <w:rPr>
                <w:sz w:val="18"/>
                <w:szCs w:val="18"/>
              </w:rPr>
              <w:t xml:space="preserve"> </w:t>
            </w:r>
            <w:r w:rsidRPr="00F2186E">
              <w:rPr>
                <w:b/>
                <w:bCs/>
                <w:sz w:val="18"/>
                <w:szCs w:val="18"/>
              </w:rPr>
              <w:t>IWS 2</w:t>
            </w:r>
            <w:r w:rsidRPr="00F2186E">
              <w:rPr>
                <w:sz w:val="18"/>
                <w:szCs w:val="18"/>
              </w:rPr>
              <w:t xml:space="preserve"> </w:t>
            </w:r>
          </w:p>
        </w:tc>
        <w:tc>
          <w:tcPr>
            <w:tcW w:w="928" w:type="dxa"/>
            <w:shd w:val="clear" w:color="auto" w:fill="auto"/>
          </w:tcPr>
          <w:p w14:paraId="45B8B91E" w14:textId="77777777" w:rsidR="0026474D" w:rsidRPr="00F2186E" w:rsidRDefault="0026474D" w:rsidP="00F956EA">
            <w:pPr>
              <w:tabs>
                <w:tab w:val="left" w:pos="1276"/>
              </w:tabs>
              <w:jc w:val="center"/>
              <w:rPr>
                <w:sz w:val="18"/>
                <w:szCs w:val="18"/>
              </w:rPr>
            </w:pPr>
            <w:r w:rsidRPr="00F2186E">
              <w:rPr>
                <w:sz w:val="18"/>
                <w:szCs w:val="18"/>
              </w:rPr>
              <w:t>1</w:t>
            </w:r>
          </w:p>
        </w:tc>
        <w:tc>
          <w:tcPr>
            <w:tcW w:w="726" w:type="dxa"/>
            <w:shd w:val="clear" w:color="auto" w:fill="auto"/>
          </w:tcPr>
          <w:p w14:paraId="5AA29082" w14:textId="77777777" w:rsidR="0026474D" w:rsidRPr="00F2186E" w:rsidRDefault="0026474D" w:rsidP="00F956EA">
            <w:pPr>
              <w:tabs>
                <w:tab w:val="left" w:pos="1276"/>
              </w:tabs>
              <w:jc w:val="center"/>
              <w:rPr>
                <w:b/>
                <w:sz w:val="18"/>
                <w:szCs w:val="18"/>
              </w:rPr>
            </w:pPr>
          </w:p>
        </w:tc>
      </w:tr>
      <w:tr w:rsidR="0026474D" w:rsidRPr="00F2186E" w14:paraId="31E10A14" w14:textId="77777777" w:rsidTr="00F956EA">
        <w:tc>
          <w:tcPr>
            <w:tcW w:w="869" w:type="dxa"/>
            <w:vMerge w:val="restart"/>
            <w:shd w:val="clear" w:color="auto" w:fill="auto"/>
          </w:tcPr>
          <w:p w14:paraId="634AAD39" w14:textId="77777777" w:rsidR="0026474D" w:rsidRPr="00F2186E" w:rsidRDefault="0026474D" w:rsidP="00F956EA">
            <w:pPr>
              <w:tabs>
                <w:tab w:val="left" w:pos="1276"/>
              </w:tabs>
              <w:jc w:val="center"/>
              <w:rPr>
                <w:b/>
                <w:bCs/>
                <w:sz w:val="18"/>
                <w:szCs w:val="18"/>
              </w:rPr>
            </w:pPr>
            <w:r w:rsidRPr="00F2186E">
              <w:rPr>
                <w:b/>
                <w:bCs/>
                <w:sz w:val="18"/>
                <w:szCs w:val="18"/>
              </w:rPr>
              <w:t>7</w:t>
            </w:r>
          </w:p>
        </w:tc>
        <w:tc>
          <w:tcPr>
            <w:tcW w:w="7986" w:type="dxa"/>
            <w:shd w:val="clear" w:color="auto" w:fill="auto"/>
          </w:tcPr>
          <w:p w14:paraId="42E43FCB" w14:textId="03E581EE" w:rsidR="0026474D" w:rsidRPr="00821FBC" w:rsidRDefault="0026474D" w:rsidP="00F956EA">
            <w:pPr>
              <w:snapToGrid w:val="0"/>
              <w:jc w:val="both"/>
              <w:rPr>
                <w:b/>
                <w:bCs/>
                <w:sz w:val="18"/>
                <w:szCs w:val="18"/>
              </w:rPr>
            </w:pPr>
            <w:r>
              <w:rPr>
                <w:b/>
                <w:bCs/>
                <w:sz w:val="18"/>
                <w:szCs w:val="18"/>
              </w:rPr>
              <w:t>LECTURE</w:t>
            </w:r>
            <w:r w:rsidRPr="00821FBC">
              <w:rPr>
                <w:b/>
                <w:bCs/>
                <w:sz w:val="18"/>
                <w:szCs w:val="18"/>
              </w:rPr>
              <w:t xml:space="preserve"> 7: </w:t>
            </w:r>
            <w:r w:rsidR="001C4307" w:rsidRPr="001C4307">
              <w:rPr>
                <w:b/>
                <w:bCs/>
                <w:sz w:val="18"/>
                <w:szCs w:val="18"/>
              </w:rPr>
              <w:t>Non-verbal communication channels: Proxemics and kinesics</w:t>
            </w:r>
          </w:p>
          <w:p w14:paraId="4505568C" w14:textId="2D472735" w:rsidR="0026474D" w:rsidRPr="00821FBC" w:rsidRDefault="0026474D" w:rsidP="00F956EA">
            <w:pPr>
              <w:numPr>
                <w:ilvl w:val="0"/>
                <w:numId w:val="18"/>
              </w:numPr>
              <w:snapToGrid w:val="0"/>
              <w:jc w:val="both"/>
              <w:rPr>
                <w:b/>
                <w:bCs/>
                <w:sz w:val="18"/>
                <w:szCs w:val="18"/>
              </w:rPr>
            </w:pPr>
          </w:p>
        </w:tc>
        <w:tc>
          <w:tcPr>
            <w:tcW w:w="928" w:type="dxa"/>
            <w:shd w:val="clear" w:color="auto" w:fill="auto"/>
          </w:tcPr>
          <w:p w14:paraId="78D6237B" w14:textId="77777777" w:rsidR="0026474D" w:rsidRPr="00F2186E" w:rsidRDefault="0026474D" w:rsidP="00F956EA">
            <w:pPr>
              <w:tabs>
                <w:tab w:val="left" w:pos="1276"/>
              </w:tabs>
              <w:jc w:val="center"/>
              <w:rPr>
                <w:sz w:val="18"/>
                <w:szCs w:val="18"/>
              </w:rPr>
            </w:pPr>
            <w:r w:rsidRPr="00F2186E">
              <w:rPr>
                <w:sz w:val="18"/>
                <w:szCs w:val="18"/>
              </w:rPr>
              <w:t>4</w:t>
            </w:r>
          </w:p>
        </w:tc>
        <w:tc>
          <w:tcPr>
            <w:tcW w:w="726" w:type="dxa"/>
            <w:shd w:val="clear" w:color="auto" w:fill="auto"/>
          </w:tcPr>
          <w:p w14:paraId="4A1C11BB" w14:textId="77777777" w:rsidR="0026474D" w:rsidRPr="00F2186E" w:rsidRDefault="0026474D" w:rsidP="00F956EA">
            <w:pPr>
              <w:tabs>
                <w:tab w:val="left" w:pos="1276"/>
              </w:tabs>
              <w:jc w:val="center"/>
              <w:rPr>
                <w:sz w:val="18"/>
                <w:szCs w:val="18"/>
              </w:rPr>
            </w:pPr>
            <w:r w:rsidRPr="00F2186E">
              <w:rPr>
                <w:sz w:val="18"/>
                <w:szCs w:val="18"/>
              </w:rPr>
              <w:t>9</w:t>
            </w:r>
          </w:p>
        </w:tc>
      </w:tr>
      <w:tr w:rsidR="0026474D" w:rsidRPr="00F2186E" w14:paraId="1648C7C1" w14:textId="77777777" w:rsidTr="00F956EA">
        <w:tc>
          <w:tcPr>
            <w:tcW w:w="869" w:type="dxa"/>
            <w:vMerge/>
            <w:shd w:val="clear" w:color="auto" w:fill="auto"/>
          </w:tcPr>
          <w:p w14:paraId="214C5E42" w14:textId="77777777" w:rsidR="0026474D" w:rsidRPr="00F2186E" w:rsidRDefault="0026474D" w:rsidP="00F956EA">
            <w:pPr>
              <w:tabs>
                <w:tab w:val="left" w:pos="1276"/>
              </w:tabs>
              <w:jc w:val="center"/>
              <w:rPr>
                <w:b/>
                <w:bCs/>
                <w:sz w:val="18"/>
                <w:szCs w:val="18"/>
              </w:rPr>
            </w:pPr>
          </w:p>
        </w:tc>
        <w:tc>
          <w:tcPr>
            <w:tcW w:w="7986" w:type="dxa"/>
            <w:shd w:val="clear" w:color="auto" w:fill="auto"/>
          </w:tcPr>
          <w:p w14:paraId="09C8DE46" w14:textId="77777777" w:rsidR="0026474D" w:rsidRPr="00F2186E" w:rsidRDefault="0026474D" w:rsidP="00F956EA">
            <w:pPr>
              <w:jc w:val="both"/>
              <w:rPr>
                <w:color w:val="FF0000"/>
                <w:sz w:val="18"/>
                <w:szCs w:val="18"/>
                <w:lang w:val="kk-KZ"/>
              </w:rPr>
            </w:pPr>
            <w:r w:rsidRPr="00F2186E">
              <w:rPr>
                <w:b/>
                <w:sz w:val="18"/>
                <w:szCs w:val="18"/>
              </w:rPr>
              <w:t xml:space="preserve">IWS 2. </w:t>
            </w:r>
            <w:r w:rsidRPr="00F2186E">
              <w:rPr>
                <w:sz w:val="18"/>
                <w:szCs w:val="18"/>
                <w:lang w:val="en-US"/>
              </w:rPr>
              <w:t>Midterm control assignments</w:t>
            </w:r>
          </w:p>
        </w:tc>
        <w:tc>
          <w:tcPr>
            <w:tcW w:w="928" w:type="dxa"/>
            <w:shd w:val="clear" w:color="auto" w:fill="auto"/>
          </w:tcPr>
          <w:p w14:paraId="7A03E42A" w14:textId="77777777" w:rsidR="0026474D" w:rsidRPr="00F2186E" w:rsidRDefault="0026474D" w:rsidP="00F956EA">
            <w:pPr>
              <w:tabs>
                <w:tab w:val="left" w:pos="1276"/>
              </w:tabs>
              <w:jc w:val="center"/>
              <w:rPr>
                <w:sz w:val="18"/>
                <w:szCs w:val="18"/>
              </w:rPr>
            </w:pPr>
            <w:r w:rsidRPr="00F2186E">
              <w:rPr>
                <w:sz w:val="18"/>
                <w:szCs w:val="18"/>
              </w:rPr>
              <w:t>30</w:t>
            </w:r>
          </w:p>
        </w:tc>
        <w:tc>
          <w:tcPr>
            <w:tcW w:w="726" w:type="dxa"/>
            <w:shd w:val="clear" w:color="auto" w:fill="auto"/>
          </w:tcPr>
          <w:p w14:paraId="02551D11" w14:textId="77777777" w:rsidR="0026474D" w:rsidRPr="00F2186E" w:rsidRDefault="0026474D" w:rsidP="00F956EA">
            <w:pPr>
              <w:tabs>
                <w:tab w:val="left" w:pos="1276"/>
              </w:tabs>
              <w:jc w:val="center"/>
              <w:rPr>
                <w:sz w:val="18"/>
                <w:szCs w:val="18"/>
              </w:rPr>
            </w:pPr>
            <w:r w:rsidRPr="00F2186E">
              <w:rPr>
                <w:sz w:val="18"/>
                <w:szCs w:val="18"/>
              </w:rPr>
              <w:t>20</w:t>
            </w:r>
          </w:p>
        </w:tc>
      </w:tr>
      <w:tr w:rsidR="0026474D" w:rsidRPr="00F2186E" w14:paraId="33DF54BA" w14:textId="77777777" w:rsidTr="00F956EA">
        <w:tc>
          <w:tcPr>
            <w:tcW w:w="9783" w:type="dxa"/>
            <w:gridSpan w:val="3"/>
            <w:shd w:val="clear" w:color="auto" w:fill="auto"/>
          </w:tcPr>
          <w:p w14:paraId="012401E6" w14:textId="77777777" w:rsidR="0026474D" w:rsidRPr="00F2186E" w:rsidRDefault="0026474D" w:rsidP="00F956EA">
            <w:pPr>
              <w:tabs>
                <w:tab w:val="left" w:pos="1276"/>
              </w:tabs>
              <w:rPr>
                <w:b/>
                <w:bCs/>
                <w:sz w:val="18"/>
                <w:szCs w:val="18"/>
              </w:rPr>
            </w:pPr>
            <w:r w:rsidRPr="00F2186E">
              <w:rPr>
                <w:b/>
                <w:bCs/>
                <w:sz w:val="18"/>
                <w:szCs w:val="18"/>
                <w:lang w:val="en-US"/>
              </w:rPr>
              <w:t>Midterm</w:t>
            </w:r>
            <w:r w:rsidRPr="00F2186E">
              <w:rPr>
                <w:b/>
                <w:bCs/>
                <w:sz w:val="18"/>
                <w:szCs w:val="18"/>
                <w:lang w:val="kk-KZ"/>
              </w:rPr>
              <w:t xml:space="preserve"> control 1</w:t>
            </w:r>
          </w:p>
        </w:tc>
        <w:tc>
          <w:tcPr>
            <w:tcW w:w="726" w:type="dxa"/>
            <w:shd w:val="clear" w:color="auto" w:fill="auto"/>
          </w:tcPr>
          <w:p w14:paraId="5D69834F" w14:textId="77777777" w:rsidR="0026474D" w:rsidRPr="00F2186E" w:rsidRDefault="0026474D" w:rsidP="00F956EA">
            <w:pPr>
              <w:tabs>
                <w:tab w:val="left" w:pos="1276"/>
              </w:tabs>
              <w:jc w:val="center"/>
              <w:rPr>
                <w:b/>
                <w:sz w:val="18"/>
                <w:szCs w:val="18"/>
                <w:lang w:val="kk-KZ"/>
              </w:rPr>
            </w:pPr>
            <w:r w:rsidRPr="00F2186E">
              <w:rPr>
                <w:b/>
                <w:sz w:val="18"/>
                <w:szCs w:val="18"/>
                <w:lang w:val="kk-KZ"/>
              </w:rPr>
              <w:t>100</w:t>
            </w:r>
          </w:p>
        </w:tc>
      </w:tr>
      <w:tr w:rsidR="0026474D" w:rsidRPr="00F2186E" w14:paraId="1C5ADDA1" w14:textId="77777777" w:rsidTr="00F956EA">
        <w:trPr>
          <w:trHeight w:val="58"/>
        </w:trPr>
        <w:tc>
          <w:tcPr>
            <w:tcW w:w="869" w:type="dxa"/>
            <w:vMerge w:val="restart"/>
            <w:shd w:val="clear" w:color="auto" w:fill="auto"/>
          </w:tcPr>
          <w:p w14:paraId="19C23F83" w14:textId="77777777" w:rsidR="0026474D" w:rsidRPr="00F2186E" w:rsidRDefault="0026474D" w:rsidP="00F956EA">
            <w:pPr>
              <w:tabs>
                <w:tab w:val="left" w:pos="1276"/>
              </w:tabs>
              <w:jc w:val="center"/>
              <w:rPr>
                <w:b/>
                <w:bCs/>
                <w:sz w:val="18"/>
                <w:szCs w:val="18"/>
              </w:rPr>
            </w:pPr>
            <w:r w:rsidRPr="00F2186E">
              <w:rPr>
                <w:b/>
                <w:bCs/>
                <w:sz w:val="18"/>
                <w:szCs w:val="18"/>
              </w:rPr>
              <w:t>8</w:t>
            </w:r>
          </w:p>
        </w:tc>
        <w:tc>
          <w:tcPr>
            <w:tcW w:w="7986" w:type="dxa"/>
            <w:shd w:val="clear" w:color="auto" w:fill="auto"/>
          </w:tcPr>
          <w:p w14:paraId="4C0B3332" w14:textId="381A7480" w:rsidR="0026474D" w:rsidRPr="00821FBC" w:rsidRDefault="0026474D" w:rsidP="00F956EA">
            <w:pPr>
              <w:snapToGrid w:val="0"/>
              <w:jc w:val="both"/>
              <w:rPr>
                <w:b/>
                <w:bCs/>
                <w:sz w:val="18"/>
                <w:szCs w:val="18"/>
              </w:rPr>
            </w:pPr>
            <w:r>
              <w:rPr>
                <w:b/>
                <w:bCs/>
                <w:sz w:val="18"/>
                <w:szCs w:val="18"/>
              </w:rPr>
              <w:t>LECTURE</w:t>
            </w:r>
            <w:r w:rsidRPr="00821FBC">
              <w:rPr>
                <w:b/>
                <w:bCs/>
                <w:sz w:val="18"/>
                <w:szCs w:val="18"/>
              </w:rPr>
              <w:t xml:space="preserve"> 8: </w:t>
            </w:r>
            <w:r w:rsidR="001C4307" w:rsidRPr="001C4307">
              <w:rPr>
                <w:b/>
                <w:bCs/>
                <w:sz w:val="18"/>
                <w:szCs w:val="18"/>
              </w:rPr>
              <w:t>Non-verbal communication: Kinesics</w:t>
            </w:r>
          </w:p>
          <w:p w14:paraId="0B853BB3" w14:textId="63840FD4" w:rsidR="0026474D" w:rsidRPr="00821FBC" w:rsidRDefault="0026474D" w:rsidP="00F956EA">
            <w:pPr>
              <w:numPr>
                <w:ilvl w:val="0"/>
                <w:numId w:val="19"/>
              </w:numPr>
              <w:snapToGrid w:val="0"/>
              <w:jc w:val="both"/>
              <w:rPr>
                <w:b/>
                <w:bCs/>
                <w:sz w:val="18"/>
                <w:szCs w:val="18"/>
              </w:rPr>
            </w:pPr>
          </w:p>
        </w:tc>
        <w:tc>
          <w:tcPr>
            <w:tcW w:w="928" w:type="dxa"/>
            <w:shd w:val="clear" w:color="auto" w:fill="auto"/>
          </w:tcPr>
          <w:p w14:paraId="114FF1C3" w14:textId="77777777" w:rsidR="0026474D" w:rsidRPr="00F2186E" w:rsidRDefault="0026474D" w:rsidP="00F956EA">
            <w:pPr>
              <w:tabs>
                <w:tab w:val="left" w:pos="1276"/>
              </w:tabs>
              <w:jc w:val="center"/>
              <w:rPr>
                <w:sz w:val="18"/>
                <w:szCs w:val="18"/>
              </w:rPr>
            </w:pPr>
            <w:r w:rsidRPr="00F2186E">
              <w:rPr>
                <w:sz w:val="18"/>
                <w:szCs w:val="18"/>
              </w:rPr>
              <w:t>4</w:t>
            </w:r>
          </w:p>
        </w:tc>
        <w:tc>
          <w:tcPr>
            <w:tcW w:w="726" w:type="dxa"/>
            <w:shd w:val="clear" w:color="auto" w:fill="auto"/>
          </w:tcPr>
          <w:p w14:paraId="42FA6E00" w14:textId="77777777" w:rsidR="0026474D" w:rsidRPr="00F2186E" w:rsidRDefault="0026474D" w:rsidP="00F956EA">
            <w:pPr>
              <w:tabs>
                <w:tab w:val="left" w:pos="1276"/>
              </w:tabs>
              <w:jc w:val="center"/>
              <w:rPr>
                <w:sz w:val="18"/>
                <w:szCs w:val="18"/>
              </w:rPr>
            </w:pPr>
            <w:r w:rsidRPr="00F2186E">
              <w:rPr>
                <w:sz w:val="18"/>
                <w:szCs w:val="18"/>
              </w:rPr>
              <w:t>7</w:t>
            </w:r>
          </w:p>
        </w:tc>
      </w:tr>
      <w:tr w:rsidR="0026474D" w:rsidRPr="00F2186E" w14:paraId="32B259D5" w14:textId="77777777" w:rsidTr="00F956EA">
        <w:tc>
          <w:tcPr>
            <w:tcW w:w="869" w:type="dxa"/>
            <w:vMerge/>
            <w:shd w:val="clear" w:color="auto" w:fill="auto"/>
          </w:tcPr>
          <w:p w14:paraId="64F524FB" w14:textId="77777777" w:rsidR="0026474D" w:rsidRPr="00F2186E" w:rsidRDefault="0026474D" w:rsidP="00F956EA">
            <w:pPr>
              <w:tabs>
                <w:tab w:val="left" w:pos="1276"/>
              </w:tabs>
              <w:jc w:val="center"/>
              <w:rPr>
                <w:b/>
                <w:bCs/>
                <w:sz w:val="18"/>
                <w:szCs w:val="18"/>
              </w:rPr>
            </w:pPr>
          </w:p>
        </w:tc>
        <w:tc>
          <w:tcPr>
            <w:tcW w:w="7986" w:type="dxa"/>
            <w:shd w:val="clear" w:color="auto" w:fill="auto"/>
          </w:tcPr>
          <w:p w14:paraId="2B989391" w14:textId="77777777" w:rsidR="0026474D" w:rsidRPr="00F2186E" w:rsidRDefault="0026474D" w:rsidP="00F956EA">
            <w:pPr>
              <w:tabs>
                <w:tab w:val="left" w:pos="1276"/>
              </w:tabs>
              <w:rPr>
                <w:b/>
                <w:sz w:val="18"/>
                <w:szCs w:val="18"/>
              </w:rPr>
            </w:pPr>
            <w:r w:rsidRPr="00F2186E">
              <w:rPr>
                <w:b/>
                <w:sz w:val="18"/>
                <w:szCs w:val="18"/>
              </w:rPr>
              <w:t>IWST 4. Consultations on the implementation of</w:t>
            </w:r>
            <w:r w:rsidRPr="00F2186E">
              <w:rPr>
                <w:sz w:val="18"/>
                <w:szCs w:val="18"/>
              </w:rPr>
              <w:t xml:space="preserve"> </w:t>
            </w:r>
            <w:r w:rsidRPr="00F2186E">
              <w:rPr>
                <w:b/>
                <w:bCs/>
                <w:sz w:val="18"/>
                <w:szCs w:val="18"/>
              </w:rPr>
              <w:t>IWS 3</w:t>
            </w:r>
          </w:p>
        </w:tc>
        <w:tc>
          <w:tcPr>
            <w:tcW w:w="928" w:type="dxa"/>
            <w:shd w:val="clear" w:color="auto" w:fill="auto"/>
          </w:tcPr>
          <w:p w14:paraId="1761E81C" w14:textId="77777777" w:rsidR="0026474D" w:rsidRPr="00F2186E" w:rsidRDefault="0026474D" w:rsidP="00F956EA">
            <w:pPr>
              <w:tabs>
                <w:tab w:val="left" w:pos="1276"/>
              </w:tabs>
              <w:jc w:val="center"/>
              <w:rPr>
                <w:sz w:val="18"/>
                <w:szCs w:val="18"/>
              </w:rPr>
            </w:pPr>
            <w:r w:rsidRPr="00F2186E">
              <w:rPr>
                <w:sz w:val="18"/>
                <w:szCs w:val="18"/>
              </w:rPr>
              <w:t>1</w:t>
            </w:r>
          </w:p>
        </w:tc>
        <w:tc>
          <w:tcPr>
            <w:tcW w:w="726" w:type="dxa"/>
            <w:shd w:val="clear" w:color="auto" w:fill="auto"/>
          </w:tcPr>
          <w:p w14:paraId="22124A1F" w14:textId="77777777" w:rsidR="0026474D" w:rsidRPr="00F2186E" w:rsidRDefault="0026474D" w:rsidP="00F956EA">
            <w:pPr>
              <w:tabs>
                <w:tab w:val="left" w:pos="1276"/>
              </w:tabs>
              <w:jc w:val="center"/>
              <w:rPr>
                <w:sz w:val="18"/>
                <w:szCs w:val="18"/>
              </w:rPr>
            </w:pPr>
          </w:p>
        </w:tc>
      </w:tr>
      <w:tr w:rsidR="0026474D" w:rsidRPr="00F2186E" w14:paraId="499B5C8B" w14:textId="77777777" w:rsidTr="00F956EA">
        <w:tc>
          <w:tcPr>
            <w:tcW w:w="869" w:type="dxa"/>
            <w:shd w:val="clear" w:color="auto" w:fill="auto"/>
          </w:tcPr>
          <w:p w14:paraId="7F2D20A9" w14:textId="77777777" w:rsidR="0026474D" w:rsidRPr="00F2186E" w:rsidRDefault="0026474D" w:rsidP="00F956EA">
            <w:pPr>
              <w:tabs>
                <w:tab w:val="left" w:pos="1276"/>
              </w:tabs>
              <w:jc w:val="center"/>
              <w:rPr>
                <w:b/>
                <w:bCs/>
                <w:sz w:val="18"/>
                <w:szCs w:val="18"/>
              </w:rPr>
            </w:pPr>
            <w:r w:rsidRPr="00F2186E">
              <w:rPr>
                <w:b/>
                <w:bCs/>
                <w:sz w:val="18"/>
                <w:szCs w:val="18"/>
              </w:rPr>
              <w:t>9</w:t>
            </w:r>
          </w:p>
        </w:tc>
        <w:tc>
          <w:tcPr>
            <w:tcW w:w="7986" w:type="dxa"/>
            <w:shd w:val="clear" w:color="auto" w:fill="auto"/>
          </w:tcPr>
          <w:p w14:paraId="014ADCE6" w14:textId="0E442244" w:rsidR="0026474D" w:rsidRPr="00821FBC" w:rsidRDefault="0026474D" w:rsidP="00F956EA">
            <w:pPr>
              <w:snapToGrid w:val="0"/>
              <w:jc w:val="both"/>
              <w:rPr>
                <w:b/>
                <w:bCs/>
                <w:sz w:val="18"/>
                <w:szCs w:val="18"/>
              </w:rPr>
            </w:pPr>
            <w:r>
              <w:rPr>
                <w:b/>
                <w:bCs/>
                <w:sz w:val="18"/>
                <w:szCs w:val="18"/>
              </w:rPr>
              <w:t>LECTURE</w:t>
            </w:r>
            <w:r w:rsidRPr="00821FBC">
              <w:rPr>
                <w:b/>
                <w:bCs/>
                <w:sz w:val="18"/>
                <w:szCs w:val="18"/>
              </w:rPr>
              <w:t xml:space="preserve"> 9: </w:t>
            </w:r>
            <w:r w:rsidR="00385C5F" w:rsidRPr="00385C5F">
              <w:rPr>
                <w:b/>
                <w:bCs/>
                <w:sz w:val="18"/>
                <w:szCs w:val="18"/>
              </w:rPr>
              <w:t>Stereotypes and prejudices in intercultural communication</w:t>
            </w:r>
          </w:p>
          <w:p w14:paraId="73D29326" w14:textId="7645C432" w:rsidR="0026474D" w:rsidRPr="00821FBC" w:rsidRDefault="0026474D" w:rsidP="00F956EA">
            <w:pPr>
              <w:numPr>
                <w:ilvl w:val="0"/>
                <w:numId w:val="20"/>
              </w:numPr>
              <w:snapToGrid w:val="0"/>
              <w:jc w:val="both"/>
              <w:rPr>
                <w:b/>
                <w:bCs/>
                <w:sz w:val="18"/>
                <w:szCs w:val="18"/>
              </w:rPr>
            </w:pPr>
          </w:p>
        </w:tc>
        <w:tc>
          <w:tcPr>
            <w:tcW w:w="928" w:type="dxa"/>
            <w:shd w:val="clear" w:color="auto" w:fill="auto"/>
          </w:tcPr>
          <w:p w14:paraId="7063FF74" w14:textId="77777777" w:rsidR="0026474D" w:rsidRPr="00F2186E" w:rsidRDefault="0026474D" w:rsidP="00F956EA">
            <w:pPr>
              <w:tabs>
                <w:tab w:val="left" w:pos="1276"/>
              </w:tabs>
              <w:jc w:val="center"/>
              <w:rPr>
                <w:sz w:val="18"/>
                <w:szCs w:val="18"/>
              </w:rPr>
            </w:pPr>
            <w:r w:rsidRPr="00F2186E">
              <w:rPr>
                <w:sz w:val="18"/>
                <w:szCs w:val="18"/>
              </w:rPr>
              <w:t>4</w:t>
            </w:r>
          </w:p>
        </w:tc>
        <w:tc>
          <w:tcPr>
            <w:tcW w:w="726" w:type="dxa"/>
            <w:shd w:val="clear" w:color="auto" w:fill="auto"/>
          </w:tcPr>
          <w:p w14:paraId="474BFFA6" w14:textId="77777777" w:rsidR="0026474D" w:rsidRPr="00F2186E" w:rsidRDefault="0026474D" w:rsidP="00F956EA">
            <w:pPr>
              <w:tabs>
                <w:tab w:val="left" w:pos="1276"/>
              </w:tabs>
              <w:jc w:val="center"/>
              <w:rPr>
                <w:sz w:val="18"/>
                <w:szCs w:val="18"/>
              </w:rPr>
            </w:pPr>
            <w:r w:rsidRPr="00F2186E">
              <w:rPr>
                <w:sz w:val="18"/>
                <w:szCs w:val="18"/>
              </w:rPr>
              <w:t>8</w:t>
            </w:r>
          </w:p>
        </w:tc>
      </w:tr>
      <w:tr w:rsidR="0026474D" w:rsidRPr="00F2186E" w14:paraId="0E26B5D6" w14:textId="77777777" w:rsidTr="00F956EA">
        <w:tc>
          <w:tcPr>
            <w:tcW w:w="869" w:type="dxa"/>
            <w:vMerge w:val="restart"/>
            <w:shd w:val="clear" w:color="auto" w:fill="auto"/>
          </w:tcPr>
          <w:p w14:paraId="683A2725" w14:textId="77777777" w:rsidR="0026474D" w:rsidRPr="00F2186E" w:rsidRDefault="0026474D" w:rsidP="00F956EA">
            <w:pPr>
              <w:tabs>
                <w:tab w:val="left" w:pos="1276"/>
              </w:tabs>
              <w:jc w:val="center"/>
              <w:rPr>
                <w:b/>
                <w:bCs/>
                <w:sz w:val="18"/>
                <w:szCs w:val="18"/>
              </w:rPr>
            </w:pPr>
            <w:r w:rsidRPr="00F2186E">
              <w:rPr>
                <w:b/>
                <w:bCs/>
                <w:sz w:val="18"/>
                <w:szCs w:val="18"/>
              </w:rPr>
              <w:t>10</w:t>
            </w:r>
          </w:p>
        </w:tc>
        <w:tc>
          <w:tcPr>
            <w:tcW w:w="7986" w:type="dxa"/>
            <w:shd w:val="clear" w:color="auto" w:fill="auto"/>
          </w:tcPr>
          <w:p w14:paraId="19FCB0CD" w14:textId="02B1C834" w:rsidR="0026474D" w:rsidRPr="00821FBC" w:rsidRDefault="0026474D" w:rsidP="00F956EA">
            <w:pPr>
              <w:snapToGrid w:val="0"/>
              <w:jc w:val="both"/>
              <w:rPr>
                <w:b/>
                <w:bCs/>
                <w:sz w:val="18"/>
                <w:szCs w:val="18"/>
              </w:rPr>
            </w:pPr>
            <w:r>
              <w:rPr>
                <w:b/>
                <w:bCs/>
                <w:sz w:val="18"/>
                <w:szCs w:val="18"/>
              </w:rPr>
              <w:t>LECTURE</w:t>
            </w:r>
            <w:r w:rsidRPr="00821FBC">
              <w:rPr>
                <w:b/>
                <w:bCs/>
                <w:sz w:val="18"/>
                <w:szCs w:val="18"/>
              </w:rPr>
              <w:t xml:space="preserve"> 10: </w:t>
            </w:r>
            <w:r w:rsidR="00385C5F" w:rsidRPr="00385C5F">
              <w:rPr>
                <w:b/>
                <w:bCs/>
                <w:sz w:val="18"/>
                <w:szCs w:val="18"/>
              </w:rPr>
              <w:t>Intercultural communication and intercultural conflict</w:t>
            </w:r>
          </w:p>
          <w:p w14:paraId="7C6FD50E" w14:textId="4E2536A7" w:rsidR="0026474D" w:rsidRPr="00821FBC" w:rsidRDefault="0026474D" w:rsidP="00F956EA">
            <w:pPr>
              <w:numPr>
                <w:ilvl w:val="0"/>
                <w:numId w:val="21"/>
              </w:numPr>
              <w:snapToGrid w:val="0"/>
              <w:jc w:val="both"/>
              <w:rPr>
                <w:b/>
                <w:bCs/>
                <w:sz w:val="18"/>
                <w:szCs w:val="18"/>
              </w:rPr>
            </w:pPr>
          </w:p>
        </w:tc>
        <w:tc>
          <w:tcPr>
            <w:tcW w:w="928" w:type="dxa"/>
            <w:shd w:val="clear" w:color="auto" w:fill="auto"/>
          </w:tcPr>
          <w:p w14:paraId="694D624F" w14:textId="77777777" w:rsidR="0026474D" w:rsidRPr="00F2186E" w:rsidRDefault="0026474D" w:rsidP="00F956EA">
            <w:pPr>
              <w:tabs>
                <w:tab w:val="left" w:pos="1276"/>
              </w:tabs>
              <w:jc w:val="center"/>
              <w:rPr>
                <w:sz w:val="18"/>
                <w:szCs w:val="18"/>
              </w:rPr>
            </w:pPr>
            <w:r w:rsidRPr="00F2186E">
              <w:rPr>
                <w:sz w:val="18"/>
                <w:szCs w:val="18"/>
              </w:rPr>
              <w:t>4</w:t>
            </w:r>
          </w:p>
        </w:tc>
        <w:tc>
          <w:tcPr>
            <w:tcW w:w="726" w:type="dxa"/>
            <w:shd w:val="clear" w:color="auto" w:fill="auto"/>
          </w:tcPr>
          <w:p w14:paraId="58C16403" w14:textId="77777777" w:rsidR="0026474D" w:rsidRPr="00F2186E" w:rsidRDefault="0026474D" w:rsidP="00F956EA">
            <w:pPr>
              <w:tabs>
                <w:tab w:val="left" w:pos="1276"/>
              </w:tabs>
              <w:jc w:val="center"/>
              <w:rPr>
                <w:sz w:val="18"/>
                <w:szCs w:val="18"/>
              </w:rPr>
            </w:pPr>
            <w:r w:rsidRPr="00F2186E">
              <w:rPr>
                <w:sz w:val="18"/>
                <w:szCs w:val="18"/>
              </w:rPr>
              <w:t>8</w:t>
            </w:r>
          </w:p>
        </w:tc>
      </w:tr>
      <w:tr w:rsidR="0026474D" w:rsidRPr="00F2186E" w14:paraId="0C84A43E" w14:textId="77777777" w:rsidTr="00F956EA">
        <w:tc>
          <w:tcPr>
            <w:tcW w:w="869" w:type="dxa"/>
            <w:vMerge/>
            <w:shd w:val="clear" w:color="auto" w:fill="auto"/>
          </w:tcPr>
          <w:p w14:paraId="7E1A980C" w14:textId="77777777" w:rsidR="0026474D" w:rsidRPr="00F2186E" w:rsidRDefault="0026474D" w:rsidP="00F956EA">
            <w:pPr>
              <w:tabs>
                <w:tab w:val="left" w:pos="1276"/>
              </w:tabs>
              <w:jc w:val="center"/>
              <w:rPr>
                <w:b/>
                <w:bCs/>
                <w:sz w:val="18"/>
                <w:szCs w:val="18"/>
              </w:rPr>
            </w:pPr>
          </w:p>
        </w:tc>
        <w:tc>
          <w:tcPr>
            <w:tcW w:w="7986" w:type="dxa"/>
            <w:shd w:val="clear" w:color="auto" w:fill="auto"/>
          </w:tcPr>
          <w:p w14:paraId="5D48053C" w14:textId="2D84BAF9" w:rsidR="0026474D" w:rsidRPr="00F2186E" w:rsidRDefault="0026474D" w:rsidP="00F956EA">
            <w:pPr>
              <w:snapToGrid w:val="0"/>
              <w:jc w:val="both"/>
              <w:rPr>
                <w:b/>
                <w:bCs/>
                <w:sz w:val="18"/>
                <w:szCs w:val="18"/>
                <w:lang w:val="en-US"/>
              </w:rPr>
            </w:pPr>
            <w:r w:rsidRPr="00F2186E">
              <w:rPr>
                <w:b/>
                <w:bCs/>
                <w:sz w:val="18"/>
                <w:szCs w:val="18"/>
                <w:lang w:val="en-US" w:eastAsia="ar-SA"/>
              </w:rPr>
              <w:t>IWS</w:t>
            </w:r>
            <w:r w:rsidRPr="00F2186E">
              <w:rPr>
                <w:b/>
                <w:bCs/>
                <w:sz w:val="18"/>
                <w:szCs w:val="18"/>
                <w:lang w:val="en-US"/>
              </w:rPr>
              <w:t xml:space="preserve"> 3</w:t>
            </w:r>
            <w:r w:rsidRPr="00F2186E">
              <w:rPr>
                <w:sz w:val="18"/>
                <w:szCs w:val="18"/>
                <w:lang w:val="en-US"/>
              </w:rPr>
              <w:t xml:space="preserve"> </w:t>
            </w:r>
            <w:r w:rsidR="00385C5F" w:rsidRPr="00385C5F">
              <w:rPr>
                <w:bCs/>
                <w:sz w:val="18"/>
                <w:szCs w:val="18"/>
              </w:rPr>
              <w:t>Analyze a conflict scenario involving individuals from different cultural backgrounds. Describe how cultural differences contributed to the conflict and suggest conflict resolution strategies.</w:t>
            </w:r>
          </w:p>
        </w:tc>
        <w:tc>
          <w:tcPr>
            <w:tcW w:w="928" w:type="dxa"/>
            <w:shd w:val="clear" w:color="auto" w:fill="auto"/>
          </w:tcPr>
          <w:p w14:paraId="2EFDB8D2" w14:textId="77777777" w:rsidR="0026474D" w:rsidRPr="00F2186E" w:rsidRDefault="0026474D" w:rsidP="00F956EA">
            <w:pPr>
              <w:tabs>
                <w:tab w:val="left" w:pos="1276"/>
              </w:tabs>
              <w:jc w:val="center"/>
              <w:rPr>
                <w:sz w:val="18"/>
                <w:szCs w:val="18"/>
              </w:rPr>
            </w:pPr>
            <w:r w:rsidRPr="00F2186E">
              <w:rPr>
                <w:sz w:val="18"/>
                <w:szCs w:val="18"/>
              </w:rPr>
              <w:t>27</w:t>
            </w:r>
          </w:p>
        </w:tc>
        <w:tc>
          <w:tcPr>
            <w:tcW w:w="726" w:type="dxa"/>
            <w:shd w:val="clear" w:color="auto" w:fill="auto"/>
          </w:tcPr>
          <w:p w14:paraId="56A82AF4" w14:textId="77777777" w:rsidR="0026474D" w:rsidRPr="00F2186E" w:rsidRDefault="0026474D" w:rsidP="00F956EA">
            <w:pPr>
              <w:tabs>
                <w:tab w:val="left" w:pos="1276"/>
              </w:tabs>
              <w:jc w:val="center"/>
              <w:rPr>
                <w:sz w:val="18"/>
                <w:szCs w:val="18"/>
              </w:rPr>
            </w:pPr>
            <w:r w:rsidRPr="00F2186E">
              <w:rPr>
                <w:sz w:val="18"/>
                <w:szCs w:val="18"/>
              </w:rPr>
              <w:t>17</w:t>
            </w:r>
          </w:p>
        </w:tc>
      </w:tr>
      <w:tr w:rsidR="0026474D" w:rsidRPr="00F2186E" w14:paraId="51DA4879" w14:textId="77777777" w:rsidTr="00F956EA">
        <w:tc>
          <w:tcPr>
            <w:tcW w:w="10509" w:type="dxa"/>
            <w:gridSpan w:val="4"/>
            <w:shd w:val="clear" w:color="auto" w:fill="auto"/>
          </w:tcPr>
          <w:p w14:paraId="579D8A95" w14:textId="7B6AEDB5" w:rsidR="0026474D" w:rsidRPr="00F2186E" w:rsidRDefault="0026474D" w:rsidP="00F956EA">
            <w:pPr>
              <w:tabs>
                <w:tab w:val="left" w:pos="1276"/>
              </w:tabs>
              <w:jc w:val="center"/>
              <w:rPr>
                <w:b/>
                <w:bCs/>
                <w:sz w:val="18"/>
                <w:szCs w:val="18"/>
              </w:rPr>
            </w:pPr>
            <w:r w:rsidRPr="00F2186E">
              <w:rPr>
                <w:b/>
                <w:bCs/>
                <w:sz w:val="18"/>
                <w:szCs w:val="18"/>
              </w:rPr>
              <w:t xml:space="preserve">MODULE 3 </w:t>
            </w:r>
            <w:r w:rsidR="00385C5F" w:rsidRPr="00385C5F">
              <w:rPr>
                <w:b/>
                <w:sz w:val="18"/>
                <w:szCs w:val="18"/>
              </w:rPr>
              <w:t>Advanced Topics in Intercultural Communication</w:t>
            </w:r>
          </w:p>
        </w:tc>
      </w:tr>
      <w:tr w:rsidR="0026474D" w:rsidRPr="00F2186E" w14:paraId="67FA661C" w14:textId="77777777" w:rsidTr="00F956EA">
        <w:tc>
          <w:tcPr>
            <w:tcW w:w="869" w:type="dxa"/>
            <w:vMerge w:val="restart"/>
            <w:shd w:val="clear" w:color="auto" w:fill="auto"/>
          </w:tcPr>
          <w:p w14:paraId="3E1B3BB3" w14:textId="77777777" w:rsidR="0026474D" w:rsidRPr="00F2186E" w:rsidRDefault="0026474D" w:rsidP="00F956EA">
            <w:pPr>
              <w:tabs>
                <w:tab w:val="left" w:pos="1276"/>
              </w:tabs>
              <w:jc w:val="center"/>
              <w:rPr>
                <w:b/>
                <w:bCs/>
                <w:sz w:val="18"/>
                <w:szCs w:val="18"/>
                <w:lang w:val="ru-RU"/>
              </w:rPr>
            </w:pPr>
            <w:r w:rsidRPr="00F2186E">
              <w:rPr>
                <w:b/>
                <w:bCs/>
                <w:sz w:val="18"/>
                <w:szCs w:val="18"/>
                <w:lang w:val="ru-RU"/>
              </w:rPr>
              <w:t>11</w:t>
            </w:r>
          </w:p>
        </w:tc>
        <w:tc>
          <w:tcPr>
            <w:tcW w:w="7986" w:type="dxa"/>
            <w:shd w:val="clear" w:color="auto" w:fill="auto"/>
          </w:tcPr>
          <w:p w14:paraId="35CE1187" w14:textId="1DDBA3AE" w:rsidR="0026474D" w:rsidRPr="00821FBC" w:rsidRDefault="0026474D" w:rsidP="00F956EA">
            <w:pPr>
              <w:snapToGrid w:val="0"/>
              <w:jc w:val="both"/>
              <w:rPr>
                <w:b/>
                <w:bCs/>
                <w:sz w:val="18"/>
                <w:szCs w:val="18"/>
              </w:rPr>
            </w:pPr>
            <w:r>
              <w:rPr>
                <w:b/>
                <w:bCs/>
                <w:sz w:val="18"/>
                <w:szCs w:val="18"/>
              </w:rPr>
              <w:t>LECTURE</w:t>
            </w:r>
            <w:r w:rsidRPr="00821FBC">
              <w:rPr>
                <w:b/>
                <w:bCs/>
                <w:sz w:val="18"/>
                <w:szCs w:val="18"/>
              </w:rPr>
              <w:t xml:space="preserve"> 11: </w:t>
            </w:r>
            <w:r w:rsidR="00385C5F" w:rsidRPr="00385C5F">
              <w:rPr>
                <w:b/>
                <w:bCs/>
                <w:sz w:val="18"/>
                <w:szCs w:val="18"/>
              </w:rPr>
              <w:t>The role of technology and media in intercultural communication</w:t>
            </w:r>
          </w:p>
          <w:p w14:paraId="516C782F" w14:textId="5DAFCDB9" w:rsidR="0026474D" w:rsidRPr="00821FBC" w:rsidRDefault="0026474D" w:rsidP="00F956EA">
            <w:pPr>
              <w:numPr>
                <w:ilvl w:val="0"/>
                <w:numId w:val="22"/>
              </w:numPr>
              <w:snapToGrid w:val="0"/>
              <w:jc w:val="both"/>
              <w:rPr>
                <w:b/>
                <w:bCs/>
                <w:sz w:val="18"/>
                <w:szCs w:val="18"/>
              </w:rPr>
            </w:pPr>
          </w:p>
        </w:tc>
        <w:tc>
          <w:tcPr>
            <w:tcW w:w="928" w:type="dxa"/>
            <w:shd w:val="clear" w:color="auto" w:fill="auto"/>
          </w:tcPr>
          <w:p w14:paraId="494B7665" w14:textId="77777777" w:rsidR="0026474D" w:rsidRPr="00F2186E" w:rsidRDefault="0026474D" w:rsidP="00F956EA">
            <w:pPr>
              <w:tabs>
                <w:tab w:val="left" w:pos="1276"/>
              </w:tabs>
              <w:jc w:val="center"/>
              <w:rPr>
                <w:sz w:val="18"/>
                <w:szCs w:val="18"/>
              </w:rPr>
            </w:pPr>
            <w:r w:rsidRPr="00F2186E">
              <w:rPr>
                <w:sz w:val="18"/>
                <w:szCs w:val="18"/>
              </w:rPr>
              <w:t>4</w:t>
            </w:r>
          </w:p>
        </w:tc>
        <w:tc>
          <w:tcPr>
            <w:tcW w:w="726" w:type="dxa"/>
            <w:shd w:val="clear" w:color="auto" w:fill="auto"/>
          </w:tcPr>
          <w:p w14:paraId="6F09D9EE" w14:textId="77777777" w:rsidR="0026474D" w:rsidRPr="00F2186E" w:rsidRDefault="0026474D" w:rsidP="00F956EA">
            <w:pPr>
              <w:tabs>
                <w:tab w:val="left" w:pos="1276"/>
              </w:tabs>
              <w:jc w:val="center"/>
              <w:rPr>
                <w:sz w:val="18"/>
                <w:szCs w:val="18"/>
              </w:rPr>
            </w:pPr>
            <w:r w:rsidRPr="00F2186E">
              <w:rPr>
                <w:sz w:val="18"/>
                <w:szCs w:val="18"/>
              </w:rPr>
              <w:t>8</w:t>
            </w:r>
          </w:p>
        </w:tc>
      </w:tr>
      <w:tr w:rsidR="0026474D" w:rsidRPr="00F2186E" w14:paraId="229B8D08" w14:textId="77777777" w:rsidTr="00F956EA">
        <w:tc>
          <w:tcPr>
            <w:tcW w:w="869" w:type="dxa"/>
            <w:vMerge/>
            <w:shd w:val="clear" w:color="auto" w:fill="auto"/>
          </w:tcPr>
          <w:p w14:paraId="0C2C3AAF" w14:textId="77777777" w:rsidR="0026474D" w:rsidRPr="00F2186E" w:rsidRDefault="0026474D" w:rsidP="00F956EA">
            <w:pPr>
              <w:tabs>
                <w:tab w:val="left" w:pos="1276"/>
              </w:tabs>
              <w:jc w:val="center"/>
              <w:rPr>
                <w:b/>
                <w:bCs/>
                <w:sz w:val="18"/>
                <w:szCs w:val="18"/>
              </w:rPr>
            </w:pPr>
          </w:p>
        </w:tc>
        <w:tc>
          <w:tcPr>
            <w:tcW w:w="7986" w:type="dxa"/>
            <w:shd w:val="clear" w:color="auto" w:fill="auto"/>
          </w:tcPr>
          <w:p w14:paraId="17D3FE61" w14:textId="77777777" w:rsidR="0026474D" w:rsidRPr="00F2186E" w:rsidRDefault="0026474D" w:rsidP="00F956EA">
            <w:pPr>
              <w:tabs>
                <w:tab w:val="left" w:pos="1276"/>
              </w:tabs>
              <w:rPr>
                <w:b/>
                <w:sz w:val="18"/>
                <w:szCs w:val="18"/>
              </w:rPr>
            </w:pPr>
            <w:r w:rsidRPr="00F2186E">
              <w:rPr>
                <w:b/>
                <w:sz w:val="18"/>
                <w:szCs w:val="18"/>
                <w:lang w:val="en-US"/>
              </w:rPr>
              <w:t>IWST</w:t>
            </w:r>
            <w:r w:rsidRPr="00F2186E">
              <w:rPr>
                <w:b/>
                <w:sz w:val="18"/>
                <w:szCs w:val="18"/>
                <w:lang w:val="kk-KZ"/>
              </w:rPr>
              <w:t xml:space="preserve"> </w:t>
            </w:r>
            <w:r w:rsidRPr="00F2186E">
              <w:rPr>
                <w:b/>
                <w:sz w:val="18"/>
                <w:szCs w:val="18"/>
              </w:rPr>
              <w:t xml:space="preserve">5. </w:t>
            </w:r>
            <w:r w:rsidRPr="00F2186E">
              <w:rPr>
                <w:b/>
                <w:color w:val="222222"/>
                <w:sz w:val="18"/>
                <w:szCs w:val="18"/>
              </w:rPr>
              <w:t>Colloquium: week 1-10</w:t>
            </w:r>
          </w:p>
        </w:tc>
        <w:tc>
          <w:tcPr>
            <w:tcW w:w="928" w:type="dxa"/>
            <w:shd w:val="clear" w:color="auto" w:fill="auto"/>
          </w:tcPr>
          <w:p w14:paraId="3AD2888F" w14:textId="77777777" w:rsidR="0026474D" w:rsidRPr="00F2186E" w:rsidRDefault="0026474D" w:rsidP="00F956EA">
            <w:pPr>
              <w:tabs>
                <w:tab w:val="left" w:pos="1276"/>
              </w:tabs>
              <w:jc w:val="center"/>
              <w:rPr>
                <w:sz w:val="18"/>
                <w:szCs w:val="18"/>
              </w:rPr>
            </w:pPr>
            <w:r w:rsidRPr="00F2186E">
              <w:rPr>
                <w:sz w:val="18"/>
                <w:szCs w:val="18"/>
              </w:rPr>
              <w:t>1</w:t>
            </w:r>
          </w:p>
        </w:tc>
        <w:tc>
          <w:tcPr>
            <w:tcW w:w="726" w:type="dxa"/>
            <w:shd w:val="clear" w:color="auto" w:fill="auto"/>
          </w:tcPr>
          <w:p w14:paraId="39CDAE11" w14:textId="77777777" w:rsidR="0026474D" w:rsidRPr="00F2186E" w:rsidRDefault="0026474D" w:rsidP="00F956EA">
            <w:pPr>
              <w:tabs>
                <w:tab w:val="left" w:pos="1276"/>
              </w:tabs>
              <w:jc w:val="center"/>
              <w:rPr>
                <w:sz w:val="18"/>
                <w:szCs w:val="18"/>
              </w:rPr>
            </w:pPr>
          </w:p>
        </w:tc>
      </w:tr>
      <w:tr w:rsidR="0026474D" w:rsidRPr="00F2186E" w14:paraId="21D08B40" w14:textId="77777777" w:rsidTr="00F956EA">
        <w:tc>
          <w:tcPr>
            <w:tcW w:w="869" w:type="dxa"/>
            <w:shd w:val="clear" w:color="auto" w:fill="auto"/>
          </w:tcPr>
          <w:p w14:paraId="447E30FD" w14:textId="77777777" w:rsidR="0026474D" w:rsidRPr="00F2186E" w:rsidRDefault="0026474D" w:rsidP="00F956EA">
            <w:pPr>
              <w:tabs>
                <w:tab w:val="left" w:pos="1276"/>
              </w:tabs>
              <w:jc w:val="center"/>
              <w:rPr>
                <w:b/>
                <w:bCs/>
                <w:sz w:val="18"/>
                <w:szCs w:val="18"/>
              </w:rPr>
            </w:pPr>
            <w:r w:rsidRPr="00F2186E">
              <w:rPr>
                <w:b/>
                <w:bCs/>
                <w:sz w:val="18"/>
                <w:szCs w:val="18"/>
              </w:rPr>
              <w:t>12</w:t>
            </w:r>
          </w:p>
        </w:tc>
        <w:tc>
          <w:tcPr>
            <w:tcW w:w="7986" w:type="dxa"/>
            <w:shd w:val="clear" w:color="auto" w:fill="auto"/>
          </w:tcPr>
          <w:p w14:paraId="382A45E2" w14:textId="013B51C8" w:rsidR="0026474D" w:rsidRPr="00821FBC" w:rsidRDefault="0026474D" w:rsidP="00F956EA">
            <w:pPr>
              <w:snapToGrid w:val="0"/>
              <w:jc w:val="both"/>
              <w:rPr>
                <w:b/>
                <w:bCs/>
                <w:sz w:val="18"/>
                <w:szCs w:val="18"/>
              </w:rPr>
            </w:pPr>
            <w:r>
              <w:rPr>
                <w:b/>
                <w:bCs/>
                <w:sz w:val="18"/>
                <w:szCs w:val="18"/>
              </w:rPr>
              <w:t>LECTURE</w:t>
            </w:r>
            <w:r w:rsidRPr="00821FBC">
              <w:rPr>
                <w:b/>
                <w:bCs/>
                <w:sz w:val="18"/>
                <w:szCs w:val="18"/>
              </w:rPr>
              <w:t xml:space="preserve"> 12: </w:t>
            </w:r>
            <w:r w:rsidR="00385C5F" w:rsidRPr="00385C5F">
              <w:rPr>
                <w:b/>
                <w:bCs/>
                <w:sz w:val="18"/>
                <w:szCs w:val="18"/>
              </w:rPr>
              <w:t>Intercultural communication in business and professional environments</w:t>
            </w:r>
          </w:p>
          <w:p w14:paraId="379A1D1D" w14:textId="114EF0A2" w:rsidR="0026474D" w:rsidRPr="00821FBC" w:rsidRDefault="0026474D" w:rsidP="00F956EA">
            <w:pPr>
              <w:numPr>
                <w:ilvl w:val="0"/>
                <w:numId w:val="23"/>
              </w:numPr>
              <w:snapToGrid w:val="0"/>
              <w:jc w:val="both"/>
              <w:rPr>
                <w:b/>
                <w:bCs/>
                <w:sz w:val="18"/>
                <w:szCs w:val="18"/>
              </w:rPr>
            </w:pPr>
          </w:p>
        </w:tc>
        <w:tc>
          <w:tcPr>
            <w:tcW w:w="928" w:type="dxa"/>
            <w:shd w:val="clear" w:color="auto" w:fill="auto"/>
          </w:tcPr>
          <w:p w14:paraId="2E5BBB60" w14:textId="77777777" w:rsidR="0026474D" w:rsidRPr="00F2186E" w:rsidRDefault="0026474D" w:rsidP="00F956EA">
            <w:pPr>
              <w:tabs>
                <w:tab w:val="left" w:pos="1276"/>
              </w:tabs>
              <w:jc w:val="center"/>
              <w:rPr>
                <w:sz w:val="18"/>
                <w:szCs w:val="18"/>
              </w:rPr>
            </w:pPr>
            <w:r w:rsidRPr="00F2186E">
              <w:rPr>
                <w:sz w:val="18"/>
                <w:szCs w:val="18"/>
              </w:rPr>
              <w:t>4</w:t>
            </w:r>
          </w:p>
        </w:tc>
        <w:tc>
          <w:tcPr>
            <w:tcW w:w="726" w:type="dxa"/>
            <w:shd w:val="clear" w:color="auto" w:fill="auto"/>
          </w:tcPr>
          <w:p w14:paraId="1030238D" w14:textId="77777777" w:rsidR="0026474D" w:rsidRPr="00F2186E" w:rsidRDefault="0026474D" w:rsidP="00F956EA">
            <w:pPr>
              <w:tabs>
                <w:tab w:val="left" w:pos="1276"/>
              </w:tabs>
              <w:jc w:val="center"/>
              <w:rPr>
                <w:sz w:val="18"/>
                <w:szCs w:val="18"/>
              </w:rPr>
            </w:pPr>
            <w:r w:rsidRPr="00F2186E">
              <w:rPr>
                <w:sz w:val="18"/>
                <w:szCs w:val="18"/>
              </w:rPr>
              <w:t>8</w:t>
            </w:r>
          </w:p>
        </w:tc>
      </w:tr>
      <w:tr w:rsidR="0026474D" w:rsidRPr="00F2186E" w14:paraId="2204EA87" w14:textId="77777777" w:rsidTr="00F956EA">
        <w:tc>
          <w:tcPr>
            <w:tcW w:w="869" w:type="dxa"/>
            <w:vMerge w:val="restart"/>
            <w:shd w:val="clear" w:color="auto" w:fill="auto"/>
          </w:tcPr>
          <w:p w14:paraId="587AE479" w14:textId="77777777" w:rsidR="0026474D" w:rsidRPr="00F2186E" w:rsidRDefault="0026474D" w:rsidP="00F956EA">
            <w:pPr>
              <w:tabs>
                <w:tab w:val="left" w:pos="1276"/>
              </w:tabs>
              <w:jc w:val="center"/>
              <w:rPr>
                <w:b/>
                <w:bCs/>
                <w:sz w:val="18"/>
                <w:szCs w:val="18"/>
              </w:rPr>
            </w:pPr>
            <w:r w:rsidRPr="00F2186E">
              <w:rPr>
                <w:b/>
                <w:bCs/>
                <w:sz w:val="18"/>
                <w:szCs w:val="18"/>
              </w:rPr>
              <w:t>13</w:t>
            </w:r>
          </w:p>
        </w:tc>
        <w:tc>
          <w:tcPr>
            <w:tcW w:w="7986" w:type="dxa"/>
            <w:shd w:val="clear" w:color="auto" w:fill="auto"/>
          </w:tcPr>
          <w:p w14:paraId="7D9BE812" w14:textId="46F3F778" w:rsidR="0026474D" w:rsidRPr="00821FBC" w:rsidRDefault="0026474D" w:rsidP="00F956EA">
            <w:pPr>
              <w:snapToGrid w:val="0"/>
              <w:jc w:val="both"/>
              <w:rPr>
                <w:b/>
                <w:bCs/>
                <w:sz w:val="18"/>
                <w:szCs w:val="18"/>
              </w:rPr>
            </w:pPr>
            <w:r>
              <w:rPr>
                <w:b/>
                <w:bCs/>
                <w:sz w:val="18"/>
                <w:szCs w:val="18"/>
              </w:rPr>
              <w:t>LECTURE</w:t>
            </w:r>
            <w:r w:rsidRPr="00821FBC">
              <w:rPr>
                <w:b/>
                <w:bCs/>
                <w:sz w:val="18"/>
                <w:szCs w:val="18"/>
              </w:rPr>
              <w:t xml:space="preserve"> 13: </w:t>
            </w:r>
            <w:r w:rsidR="00385C5F" w:rsidRPr="00385C5F">
              <w:rPr>
                <w:b/>
                <w:bCs/>
                <w:sz w:val="18"/>
                <w:szCs w:val="18"/>
              </w:rPr>
              <w:t>Globalization and its impact on intercultural communication</w:t>
            </w:r>
          </w:p>
          <w:p w14:paraId="43E272F5" w14:textId="1370EFC4" w:rsidR="0026474D" w:rsidRPr="00821FBC" w:rsidRDefault="0026474D" w:rsidP="00F956EA">
            <w:pPr>
              <w:numPr>
                <w:ilvl w:val="0"/>
                <w:numId w:val="24"/>
              </w:numPr>
              <w:snapToGrid w:val="0"/>
              <w:jc w:val="both"/>
              <w:rPr>
                <w:b/>
                <w:bCs/>
                <w:sz w:val="18"/>
                <w:szCs w:val="18"/>
              </w:rPr>
            </w:pPr>
          </w:p>
        </w:tc>
        <w:tc>
          <w:tcPr>
            <w:tcW w:w="928" w:type="dxa"/>
            <w:shd w:val="clear" w:color="auto" w:fill="auto"/>
          </w:tcPr>
          <w:p w14:paraId="6160F3F3" w14:textId="77777777" w:rsidR="0026474D" w:rsidRPr="00F2186E" w:rsidRDefault="0026474D" w:rsidP="00F956EA">
            <w:pPr>
              <w:tabs>
                <w:tab w:val="left" w:pos="1276"/>
              </w:tabs>
              <w:jc w:val="center"/>
              <w:rPr>
                <w:sz w:val="18"/>
                <w:szCs w:val="18"/>
              </w:rPr>
            </w:pPr>
            <w:r w:rsidRPr="00F2186E">
              <w:rPr>
                <w:sz w:val="18"/>
                <w:szCs w:val="18"/>
              </w:rPr>
              <w:t>4</w:t>
            </w:r>
          </w:p>
        </w:tc>
        <w:tc>
          <w:tcPr>
            <w:tcW w:w="726" w:type="dxa"/>
            <w:shd w:val="clear" w:color="auto" w:fill="auto"/>
          </w:tcPr>
          <w:p w14:paraId="5F7B8E09" w14:textId="77777777" w:rsidR="0026474D" w:rsidRPr="00F2186E" w:rsidRDefault="0026474D" w:rsidP="00F956EA">
            <w:pPr>
              <w:tabs>
                <w:tab w:val="left" w:pos="1276"/>
              </w:tabs>
              <w:jc w:val="center"/>
              <w:rPr>
                <w:sz w:val="18"/>
                <w:szCs w:val="18"/>
              </w:rPr>
            </w:pPr>
            <w:r w:rsidRPr="00F2186E">
              <w:rPr>
                <w:sz w:val="18"/>
                <w:szCs w:val="18"/>
              </w:rPr>
              <w:t>8</w:t>
            </w:r>
          </w:p>
        </w:tc>
      </w:tr>
      <w:tr w:rsidR="0026474D" w:rsidRPr="00F2186E" w14:paraId="4EAB4433" w14:textId="77777777" w:rsidTr="00F956EA">
        <w:tc>
          <w:tcPr>
            <w:tcW w:w="869" w:type="dxa"/>
            <w:vMerge/>
            <w:shd w:val="clear" w:color="auto" w:fill="auto"/>
          </w:tcPr>
          <w:p w14:paraId="31A60F2A" w14:textId="77777777" w:rsidR="0026474D" w:rsidRPr="00F2186E" w:rsidRDefault="0026474D" w:rsidP="00F956EA">
            <w:pPr>
              <w:tabs>
                <w:tab w:val="left" w:pos="1276"/>
              </w:tabs>
              <w:jc w:val="center"/>
              <w:rPr>
                <w:b/>
                <w:bCs/>
                <w:sz w:val="18"/>
                <w:szCs w:val="18"/>
              </w:rPr>
            </w:pPr>
          </w:p>
        </w:tc>
        <w:tc>
          <w:tcPr>
            <w:tcW w:w="7986" w:type="dxa"/>
            <w:shd w:val="clear" w:color="auto" w:fill="auto"/>
          </w:tcPr>
          <w:p w14:paraId="4AA09B18" w14:textId="77777777" w:rsidR="0026474D" w:rsidRPr="00F2186E" w:rsidRDefault="0026474D" w:rsidP="00F956EA">
            <w:pPr>
              <w:tabs>
                <w:tab w:val="left" w:pos="1276"/>
              </w:tabs>
              <w:rPr>
                <w:b/>
                <w:sz w:val="18"/>
                <w:szCs w:val="18"/>
              </w:rPr>
            </w:pPr>
            <w:r w:rsidRPr="00F2186E">
              <w:rPr>
                <w:b/>
                <w:sz w:val="18"/>
                <w:szCs w:val="18"/>
              </w:rPr>
              <w:t>IWST 5. Consultation on the implementation</w:t>
            </w:r>
            <w:r w:rsidRPr="00F2186E">
              <w:rPr>
                <w:sz w:val="18"/>
                <w:szCs w:val="18"/>
              </w:rPr>
              <w:t xml:space="preserve"> </w:t>
            </w:r>
            <w:r w:rsidRPr="00F2186E">
              <w:rPr>
                <w:b/>
                <w:bCs/>
                <w:sz w:val="18"/>
                <w:szCs w:val="18"/>
              </w:rPr>
              <w:t>of IWS 4.</w:t>
            </w:r>
          </w:p>
        </w:tc>
        <w:tc>
          <w:tcPr>
            <w:tcW w:w="928" w:type="dxa"/>
            <w:shd w:val="clear" w:color="auto" w:fill="auto"/>
          </w:tcPr>
          <w:p w14:paraId="0E6AC396" w14:textId="77777777" w:rsidR="0026474D" w:rsidRPr="00F2186E" w:rsidRDefault="0026474D" w:rsidP="00F956EA">
            <w:pPr>
              <w:tabs>
                <w:tab w:val="left" w:pos="1276"/>
              </w:tabs>
              <w:jc w:val="center"/>
              <w:rPr>
                <w:sz w:val="18"/>
                <w:szCs w:val="18"/>
              </w:rPr>
            </w:pPr>
            <w:r w:rsidRPr="00F2186E">
              <w:rPr>
                <w:sz w:val="18"/>
                <w:szCs w:val="18"/>
              </w:rPr>
              <w:t>1</w:t>
            </w:r>
          </w:p>
        </w:tc>
        <w:tc>
          <w:tcPr>
            <w:tcW w:w="726" w:type="dxa"/>
            <w:shd w:val="clear" w:color="auto" w:fill="auto"/>
          </w:tcPr>
          <w:p w14:paraId="30DDF921" w14:textId="77777777" w:rsidR="0026474D" w:rsidRPr="00F2186E" w:rsidRDefault="0026474D" w:rsidP="00F956EA">
            <w:pPr>
              <w:tabs>
                <w:tab w:val="left" w:pos="1276"/>
              </w:tabs>
              <w:jc w:val="center"/>
              <w:rPr>
                <w:sz w:val="18"/>
                <w:szCs w:val="18"/>
              </w:rPr>
            </w:pPr>
          </w:p>
        </w:tc>
      </w:tr>
      <w:tr w:rsidR="0026474D" w:rsidRPr="00F2186E" w14:paraId="18658339" w14:textId="77777777" w:rsidTr="00F956EA">
        <w:tc>
          <w:tcPr>
            <w:tcW w:w="869" w:type="dxa"/>
            <w:shd w:val="clear" w:color="auto" w:fill="auto"/>
          </w:tcPr>
          <w:p w14:paraId="1B6430DF" w14:textId="77777777" w:rsidR="0026474D" w:rsidRPr="00F2186E" w:rsidRDefault="0026474D" w:rsidP="00F956EA">
            <w:pPr>
              <w:tabs>
                <w:tab w:val="left" w:pos="1276"/>
              </w:tabs>
              <w:jc w:val="center"/>
              <w:rPr>
                <w:b/>
                <w:bCs/>
                <w:sz w:val="18"/>
                <w:szCs w:val="18"/>
              </w:rPr>
            </w:pPr>
            <w:r w:rsidRPr="00F2186E">
              <w:rPr>
                <w:b/>
                <w:bCs/>
                <w:sz w:val="18"/>
                <w:szCs w:val="18"/>
              </w:rPr>
              <w:t>14</w:t>
            </w:r>
          </w:p>
        </w:tc>
        <w:tc>
          <w:tcPr>
            <w:tcW w:w="7986" w:type="dxa"/>
            <w:shd w:val="clear" w:color="auto" w:fill="auto"/>
          </w:tcPr>
          <w:p w14:paraId="6DB39468" w14:textId="66472286" w:rsidR="0026474D" w:rsidRPr="00821FBC" w:rsidRDefault="0026474D" w:rsidP="00F956EA">
            <w:pPr>
              <w:snapToGrid w:val="0"/>
              <w:jc w:val="both"/>
              <w:rPr>
                <w:b/>
                <w:bCs/>
                <w:sz w:val="18"/>
                <w:szCs w:val="18"/>
              </w:rPr>
            </w:pPr>
            <w:r>
              <w:rPr>
                <w:b/>
                <w:bCs/>
                <w:sz w:val="18"/>
                <w:szCs w:val="18"/>
              </w:rPr>
              <w:t>LECTURE</w:t>
            </w:r>
            <w:r w:rsidRPr="00821FBC">
              <w:rPr>
                <w:b/>
                <w:bCs/>
                <w:sz w:val="18"/>
                <w:szCs w:val="18"/>
              </w:rPr>
              <w:t xml:space="preserve"> 14: </w:t>
            </w:r>
            <w:r w:rsidR="00385C5F" w:rsidRPr="00385C5F">
              <w:rPr>
                <w:b/>
                <w:bCs/>
                <w:sz w:val="18"/>
                <w:szCs w:val="18"/>
              </w:rPr>
              <w:t>Intercultural communication in educational settings</w:t>
            </w:r>
          </w:p>
          <w:p w14:paraId="3A0BA08A" w14:textId="29AEB1D8" w:rsidR="0026474D" w:rsidRPr="00821FBC" w:rsidRDefault="0026474D" w:rsidP="00F956EA">
            <w:pPr>
              <w:numPr>
                <w:ilvl w:val="0"/>
                <w:numId w:val="25"/>
              </w:numPr>
              <w:snapToGrid w:val="0"/>
              <w:jc w:val="both"/>
              <w:rPr>
                <w:b/>
                <w:bCs/>
                <w:sz w:val="18"/>
                <w:szCs w:val="18"/>
              </w:rPr>
            </w:pPr>
          </w:p>
        </w:tc>
        <w:tc>
          <w:tcPr>
            <w:tcW w:w="928" w:type="dxa"/>
            <w:shd w:val="clear" w:color="auto" w:fill="auto"/>
          </w:tcPr>
          <w:p w14:paraId="6B1AA605" w14:textId="77777777" w:rsidR="0026474D" w:rsidRPr="00F2186E" w:rsidRDefault="0026474D" w:rsidP="00F956EA">
            <w:pPr>
              <w:tabs>
                <w:tab w:val="left" w:pos="1276"/>
              </w:tabs>
              <w:jc w:val="center"/>
              <w:rPr>
                <w:sz w:val="18"/>
                <w:szCs w:val="18"/>
              </w:rPr>
            </w:pPr>
            <w:r w:rsidRPr="00F2186E">
              <w:rPr>
                <w:sz w:val="18"/>
                <w:szCs w:val="18"/>
              </w:rPr>
              <w:t>4</w:t>
            </w:r>
          </w:p>
        </w:tc>
        <w:tc>
          <w:tcPr>
            <w:tcW w:w="726" w:type="dxa"/>
            <w:shd w:val="clear" w:color="auto" w:fill="auto"/>
          </w:tcPr>
          <w:p w14:paraId="7860107D" w14:textId="77777777" w:rsidR="0026474D" w:rsidRPr="00F2186E" w:rsidRDefault="0026474D" w:rsidP="00F956EA">
            <w:pPr>
              <w:tabs>
                <w:tab w:val="left" w:pos="1276"/>
              </w:tabs>
              <w:jc w:val="center"/>
              <w:rPr>
                <w:sz w:val="18"/>
                <w:szCs w:val="18"/>
              </w:rPr>
            </w:pPr>
            <w:r w:rsidRPr="00F2186E">
              <w:rPr>
                <w:sz w:val="18"/>
                <w:szCs w:val="18"/>
              </w:rPr>
              <w:t>8</w:t>
            </w:r>
          </w:p>
        </w:tc>
      </w:tr>
      <w:tr w:rsidR="0026474D" w:rsidRPr="00F2186E" w14:paraId="5A81312C" w14:textId="77777777" w:rsidTr="00F956EA">
        <w:tc>
          <w:tcPr>
            <w:tcW w:w="869" w:type="dxa"/>
            <w:vMerge w:val="restart"/>
            <w:shd w:val="clear" w:color="auto" w:fill="auto"/>
          </w:tcPr>
          <w:p w14:paraId="0967E645" w14:textId="77777777" w:rsidR="0026474D" w:rsidRPr="00F2186E" w:rsidRDefault="0026474D" w:rsidP="00F956EA">
            <w:pPr>
              <w:tabs>
                <w:tab w:val="left" w:pos="1276"/>
              </w:tabs>
              <w:jc w:val="center"/>
              <w:rPr>
                <w:b/>
                <w:sz w:val="18"/>
                <w:szCs w:val="18"/>
              </w:rPr>
            </w:pPr>
            <w:r w:rsidRPr="00F2186E">
              <w:rPr>
                <w:b/>
                <w:sz w:val="18"/>
                <w:szCs w:val="18"/>
              </w:rPr>
              <w:t>15</w:t>
            </w:r>
          </w:p>
        </w:tc>
        <w:tc>
          <w:tcPr>
            <w:tcW w:w="7986" w:type="dxa"/>
            <w:shd w:val="clear" w:color="auto" w:fill="auto"/>
          </w:tcPr>
          <w:p w14:paraId="725CAB5B" w14:textId="77777777" w:rsidR="00385C5F" w:rsidRPr="00385C5F" w:rsidRDefault="0026474D" w:rsidP="00385C5F">
            <w:pPr>
              <w:snapToGrid w:val="0"/>
              <w:jc w:val="both"/>
              <w:rPr>
                <w:sz w:val="18"/>
                <w:szCs w:val="18"/>
              </w:rPr>
            </w:pPr>
            <w:r>
              <w:rPr>
                <w:b/>
                <w:bCs/>
                <w:sz w:val="18"/>
                <w:szCs w:val="18"/>
              </w:rPr>
              <w:t>LECTURE</w:t>
            </w:r>
            <w:r w:rsidRPr="00821FBC">
              <w:rPr>
                <w:b/>
                <w:bCs/>
                <w:sz w:val="18"/>
                <w:szCs w:val="18"/>
              </w:rPr>
              <w:t xml:space="preserve"> 15: </w:t>
            </w:r>
            <w:r w:rsidR="00385C5F" w:rsidRPr="00385C5F">
              <w:rPr>
                <w:b/>
                <w:bCs/>
                <w:sz w:val="18"/>
                <w:szCs w:val="18"/>
              </w:rPr>
              <w:t>Ethical considerations in intercultural communication</w:t>
            </w:r>
          </w:p>
          <w:p w14:paraId="4B5F7D41" w14:textId="4D4A5F72" w:rsidR="0026474D" w:rsidRPr="00821FBC" w:rsidRDefault="0026474D" w:rsidP="00F956EA">
            <w:pPr>
              <w:numPr>
                <w:ilvl w:val="0"/>
                <w:numId w:val="26"/>
              </w:numPr>
              <w:snapToGrid w:val="0"/>
              <w:jc w:val="both"/>
              <w:rPr>
                <w:b/>
                <w:bCs/>
                <w:sz w:val="18"/>
                <w:szCs w:val="18"/>
              </w:rPr>
            </w:pPr>
          </w:p>
        </w:tc>
        <w:tc>
          <w:tcPr>
            <w:tcW w:w="928" w:type="dxa"/>
            <w:shd w:val="clear" w:color="auto" w:fill="auto"/>
          </w:tcPr>
          <w:p w14:paraId="29550519" w14:textId="77777777" w:rsidR="0026474D" w:rsidRPr="00F2186E" w:rsidRDefault="0026474D" w:rsidP="00F956EA">
            <w:pPr>
              <w:tabs>
                <w:tab w:val="left" w:pos="1276"/>
              </w:tabs>
              <w:jc w:val="center"/>
              <w:rPr>
                <w:sz w:val="18"/>
                <w:szCs w:val="18"/>
              </w:rPr>
            </w:pPr>
            <w:r w:rsidRPr="00F2186E">
              <w:rPr>
                <w:sz w:val="18"/>
                <w:szCs w:val="18"/>
              </w:rPr>
              <w:t>4</w:t>
            </w:r>
          </w:p>
        </w:tc>
        <w:tc>
          <w:tcPr>
            <w:tcW w:w="726" w:type="dxa"/>
            <w:shd w:val="clear" w:color="auto" w:fill="auto"/>
          </w:tcPr>
          <w:p w14:paraId="3DB16BCB" w14:textId="77777777" w:rsidR="0026474D" w:rsidRPr="00F2186E" w:rsidRDefault="0026474D" w:rsidP="00F956EA">
            <w:pPr>
              <w:tabs>
                <w:tab w:val="left" w:pos="1276"/>
              </w:tabs>
              <w:jc w:val="center"/>
              <w:rPr>
                <w:sz w:val="18"/>
                <w:szCs w:val="18"/>
              </w:rPr>
            </w:pPr>
            <w:r w:rsidRPr="00F2186E">
              <w:rPr>
                <w:sz w:val="18"/>
                <w:szCs w:val="18"/>
              </w:rPr>
              <w:t>8</w:t>
            </w:r>
          </w:p>
        </w:tc>
      </w:tr>
      <w:tr w:rsidR="0026474D" w:rsidRPr="00F2186E" w14:paraId="74D8E427" w14:textId="77777777" w:rsidTr="00F956EA">
        <w:tc>
          <w:tcPr>
            <w:tcW w:w="869" w:type="dxa"/>
            <w:vMerge/>
            <w:shd w:val="clear" w:color="auto" w:fill="auto"/>
          </w:tcPr>
          <w:p w14:paraId="29484A70" w14:textId="77777777" w:rsidR="0026474D" w:rsidRPr="00F2186E" w:rsidRDefault="0026474D" w:rsidP="00F956EA">
            <w:pPr>
              <w:tabs>
                <w:tab w:val="left" w:pos="1276"/>
              </w:tabs>
              <w:jc w:val="center"/>
              <w:rPr>
                <w:b/>
                <w:sz w:val="18"/>
                <w:szCs w:val="18"/>
              </w:rPr>
            </w:pPr>
          </w:p>
        </w:tc>
        <w:tc>
          <w:tcPr>
            <w:tcW w:w="7986" w:type="dxa"/>
            <w:shd w:val="clear" w:color="auto" w:fill="auto"/>
          </w:tcPr>
          <w:p w14:paraId="555C8247" w14:textId="77777777" w:rsidR="0026474D" w:rsidRPr="00F2186E" w:rsidRDefault="0026474D" w:rsidP="00F956EA">
            <w:pPr>
              <w:tabs>
                <w:tab w:val="left" w:pos="1276"/>
              </w:tabs>
              <w:rPr>
                <w:b/>
                <w:sz w:val="18"/>
                <w:szCs w:val="18"/>
              </w:rPr>
            </w:pPr>
            <w:r w:rsidRPr="00F2186E">
              <w:rPr>
                <w:b/>
                <w:sz w:val="18"/>
                <w:szCs w:val="18"/>
              </w:rPr>
              <w:t>IWS 4.</w:t>
            </w:r>
            <w:r w:rsidRPr="00F2186E">
              <w:rPr>
                <w:sz w:val="18"/>
                <w:szCs w:val="18"/>
              </w:rPr>
              <w:t xml:space="preserve"> </w:t>
            </w:r>
            <w:r w:rsidRPr="00F2186E">
              <w:rPr>
                <w:b/>
                <w:sz w:val="18"/>
                <w:szCs w:val="18"/>
              </w:rPr>
              <w:t>Conducting final term assessment</w:t>
            </w:r>
          </w:p>
        </w:tc>
        <w:tc>
          <w:tcPr>
            <w:tcW w:w="928" w:type="dxa"/>
            <w:shd w:val="clear" w:color="auto" w:fill="auto"/>
          </w:tcPr>
          <w:p w14:paraId="58FEC498" w14:textId="77777777" w:rsidR="0026474D" w:rsidRPr="00F2186E" w:rsidRDefault="0026474D" w:rsidP="00F956EA">
            <w:pPr>
              <w:tabs>
                <w:tab w:val="left" w:pos="1276"/>
              </w:tabs>
              <w:jc w:val="center"/>
              <w:rPr>
                <w:sz w:val="18"/>
                <w:szCs w:val="18"/>
              </w:rPr>
            </w:pPr>
            <w:r w:rsidRPr="00F2186E">
              <w:rPr>
                <w:sz w:val="18"/>
                <w:szCs w:val="18"/>
              </w:rPr>
              <w:t>30</w:t>
            </w:r>
          </w:p>
        </w:tc>
        <w:tc>
          <w:tcPr>
            <w:tcW w:w="726" w:type="dxa"/>
            <w:shd w:val="clear" w:color="auto" w:fill="auto"/>
          </w:tcPr>
          <w:p w14:paraId="40C8DD26" w14:textId="77777777" w:rsidR="0026474D" w:rsidRPr="00F2186E" w:rsidRDefault="0026474D" w:rsidP="00F956EA">
            <w:pPr>
              <w:tabs>
                <w:tab w:val="left" w:pos="1276"/>
              </w:tabs>
              <w:jc w:val="center"/>
              <w:rPr>
                <w:sz w:val="18"/>
                <w:szCs w:val="18"/>
              </w:rPr>
            </w:pPr>
            <w:r w:rsidRPr="00F2186E">
              <w:rPr>
                <w:sz w:val="18"/>
                <w:szCs w:val="18"/>
              </w:rPr>
              <w:t>20</w:t>
            </w:r>
          </w:p>
        </w:tc>
      </w:tr>
      <w:tr w:rsidR="0026474D" w:rsidRPr="00F2186E" w14:paraId="2F4104AB" w14:textId="77777777" w:rsidTr="00F956EA">
        <w:tc>
          <w:tcPr>
            <w:tcW w:w="9783" w:type="dxa"/>
            <w:gridSpan w:val="3"/>
          </w:tcPr>
          <w:p w14:paraId="3FB594D8" w14:textId="77777777" w:rsidR="0026474D" w:rsidRPr="00F2186E" w:rsidRDefault="0026474D" w:rsidP="00F956EA">
            <w:pPr>
              <w:tabs>
                <w:tab w:val="left" w:pos="1276"/>
              </w:tabs>
              <w:rPr>
                <w:b/>
                <w:sz w:val="18"/>
                <w:szCs w:val="18"/>
              </w:rPr>
            </w:pPr>
            <w:r w:rsidRPr="00F2186E">
              <w:rPr>
                <w:b/>
                <w:sz w:val="18"/>
                <w:szCs w:val="18"/>
                <w:lang w:val="en-US"/>
              </w:rPr>
              <w:t xml:space="preserve">Midterm </w:t>
            </w:r>
            <w:r w:rsidRPr="00F2186E">
              <w:rPr>
                <w:b/>
                <w:sz w:val="18"/>
                <w:szCs w:val="18"/>
                <w:lang w:val="kk-KZ"/>
              </w:rPr>
              <w:t>control 2</w:t>
            </w:r>
          </w:p>
        </w:tc>
        <w:tc>
          <w:tcPr>
            <w:tcW w:w="726" w:type="dxa"/>
          </w:tcPr>
          <w:p w14:paraId="341BF2DE" w14:textId="77777777" w:rsidR="0026474D" w:rsidRPr="00F2186E" w:rsidRDefault="0026474D" w:rsidP="00F956EA">
            <w:pPr>
              <w:tabs>
                <w:tab w:val="left" w:pos="1276"/>
              </w:tabs>
              <w:jc w:val="center"/>
              <w:rPr>
                <w:b/>
                <w:sz w:val="18"/>
                <w:szCs w:val="18"/>
              </w:rPr>
            </w:pPr>
            <w:r w:rsidRPr="00F2186E">
              <w:rPr>
                <w:b/>
                <w:sz w:val="18"/>
                <w:szCs w:val="18"/>
              </w:rPr>
              <w:t>100</w:t>
            </w:r>
          </w:p>
        </w:tc>
      </w:tr>
      <w:tr w:rsidR="0026474D" w:rsidRPr="00F2186E" w14:paraId="43E713DA" w14:textId="77777777" w:rsidTr="00F956EA">
        <w:tc>
          <w:tcPr>
            <w:tcW w:w="9783" w:type="dxa"/>
            <w:gridSpan w:val="3"/>
            <w:shd w:val="clear" w:color="auto" w:fill="FFFFFF" w:themeFill="background1"/>
          </w:tcPr>
          <w:p w14:paraId="6C5CDBAD" w14:textId="77777777" w:rsidR="0026474D" w:rsidRPr="00F2186E" w:rsidRDefault="0026474D" w:rsidP="00F956EA">
            <w:pPr>
              <w:tabs>
                <w:tab w:val="left" w:pos="1276"/>
              </w:tabs>
              <w:rPr>
                <w:b/>
                <w:sz w:val="18"/>
                <w:szCs w:val="18"/>
              </w:rPr>
            </w:pPr>
            <w:r w:rsidRPr="00F2186E">
              <w:rPr>
                <w:b/>
                <w:sz w:val="18"/>
                <w:szCs w:val="18"/>
              </w:rPr>
              <w:t>Final control (exam)</w:t>
            </w:r>
          </w:p>
        </w:tc>
        <w:tc>
          <w:tcPr>
            <w:tcW w:w="726" w:type="dxa"/>
            <w:shd w:val="clear" w:color="auto" w:fill="FFFFFF" w:themeFill="background1"/>
          </w:tcPr>
          <w:p w14:paraId="41646798" w14:textId="77777777" w:rsidR="0026474D" w:rsidRPr="00F2186E" w:rsidRDefault="0026474D" w:rsidP="00F956EA">
            <w:pPr>
              <w:tabs>
                <w:tab w:val="left" w:pos="1276"/>
              </w:tabs>
              <w:jc w:val="center"/>
              <w:rPr>
                <w:b/>
                <w:sz w:val="18"/>
                <w:szCs w:val="18"/>
              </w:rPr>
            </w:pPr>
            <w:r w:rsidRPr="00F2186E">
              <w:rPr>
                <w:b/>
                <w:sz w:val="18"/>
                <w:szCs w:val="18"/>
              </w:rPr>
              <w:t>100</w:t>
            </w:r>
          </w:p>
        </w:tc>
      </w:tr>
      <w:tr w:rsidR="0026474D" w:rsidRPr="00F2186E" w14:paraId="2679C4FC" w14:textId="77777777" w:rsidTr="00F956EA">
        <w:tc>
          <w:tcPr>
            <w:tcW w:w="9783" w:type="dxa"/>
            <w:gridSpan w:val="3"/>
            <w:shd w:val="clear" w:color="auto" w:fill="FFFFFF" w:themeFill="background1"/>
          </w:tcPr>
          <w:p w14:paraId="12F15FAD" w14:textId="77777777" w:rsidR="0026474D" w:rsidRPr="00F2186E" w:rsidRDefault="0026474D" w:rsidP="00F956EA">
            <w:pPr>
              <w:tabs>
                <w:tab w:val="left" w:pos="1276"/>
              </w:tabs>
              <w:rPr>
                <w:b/>
                <w:sz w:val="18"/>
                <w:szCs w:val="18"/>
              </w:rPr>
            </w:pPr>
            <w:r w:rsidRPr="00F2186E">
              <w:rPr>
                <w:b/>
                <w:sz w:val="18"/>
                <w:szCs w:val="18"/>
              </w:rPr>
              <w:t xml:space="preserve">TOTAL for </w:t>
            </w:r>
            <w:r w:rsidRPr="00F2186E">
              <w:rPr>
                <w:b/>
                <w:sz w:val="18"/>
                <w:szCs w:val="18"/>
                <w:lang w:val="en-US"/>
              </w:rPr>
              <w:t>course</w:t>
            </w:r>
          </w:p>
        </w:tc>
        <w:tc>
          <w:tcPr>
            <w:tcW w:w="726" w:type="dxa"/>
            <w:shd w:val="clear" w:color="auto" w:fill="FFFFFF" w:themeFill="background1"/>
          </w:tcPr>
          <w:p w14:paraId="50F01C48" w14:textId="77777777" w:rsidR="0026474D" w:rsidRPr="00F2186E" w:rsidRDefault="0026474D" w:rsidP="00F956EA">
            <w:pPr>
              <w:tabs>
                <w:tab w:val="left" w:pos="1276"/>
              </w:tabs>
              <w:jc w:val="center"/>
              <w:rPr>
                <w:b/>
                <w:sz w:val="18"/>
                <w:szCs w:val="18"/>
              </w:rPr>
            </w:pPr>
            <w:r w:rsidRPr="00F2186E">
              <w:rPr>
                <w:b/>
                <w:sz w:val="18"/>
                <w:szCs w:val="18"/>
              </w:rPr>
              <w:t>100</w:t>
            </w:r>
          </w:p>
        </w:tc>
      </w:tr>
    </w:tbl>
    <w:p w14:paraId="2886AE52" w14:textId="77777777" w:rsidR="0026474D" w:rsidRPr="00F2186E" w:rsidRDefault="0026474D" w:rsidP="0026474D">
      <w:pPr>
        <w:tabs>
          <w:tab w:val="left" w:pos="1276"/>
        </w:tabs>
        <w:jc w:val="center"/>
        <w:rPr>
          <w:b/>
          <w:sz w:val="18"/>
          <w:szCs w:val="18"/>
        </w:rPr>
      </w:pPr>
      <w:r w:rsidRPr="00F2186E">
        <w:rPr>
          <w:b/>
          <w:sz w:val="18"/>
          <w:szCs w:val="18"/>
        </w:rPr>
        <w:t xml:space="preserve"> </w:t>
      </w:r>
    </w:p>
    <w:p w14:paraId="51DA5129" w14:textId="77777777" w:rsidR="0026474D" w:rsidRPr="00F2186E" w:rsidRDefault="0026474D" w:rsidP="0026474D">
      <w:pPr>
        <w:jc w:val="both"/>
        <w:rPr>
          <w:sz w:val="18"/>
          <w:szCs w:val="18"/>
        </w:rPr>
      </w:pPr>
    </w:p>
    <w:p w14:paraId="3F6875C6" w14:textId="77777777" w:rsidR="0026474D" w:rsidRPr="00F2186E" w:rsidRDefault="0026474D" w:rsidP="0026474D">
      <w:pPr>
        <w:spacing w:after="120"/>
        <w:rPr>
          <w:b/>
          <w:sz w:val="18"/>
          <w:szCs w:val="18"/>
          <w:lang w:val="en-US"/>
        </w:rPr>
      </w:pPr>
      <w:r w:rsidRPr="00F2186E">
        <w:rPr>
          <w:b/>
          <w:sz w:val="18"/>
          <w:szCs w:val="18"/>
        </w:rPr>
        <w:t xml:space="preserve">Dean ___________________________________ </w:t>
      </w:r>
      <w:r w:rsidRPr="00F2186E">
        <w:rPr>
          <w:b/>
          <w:bCs/>
          <w:sz w:val="18"/>
          <w:szCs w:val="18"/>
        </w:rPr>
        <w:t>Delovarova L</w:t>
      </w:r>
      <w:r w:rsidRPr="00F2186E">
        <w:rPr>
          <w:b/>
          <w:bCs/>
          <w:sz w:val="18"/>
          <w:szCs w:val="18"/>
          <w:lang w:val="en-US"/>
        </w:rPr>
        <w:t>.</w:t>
      </w:r>
      <w:r w:rsidRPr="00F2186E">
        <w:rPr>
          <w:b/>
          <w:bCs/>
          <w:sz w:val="18"/>
          <w:szCs w:val="18"/>
        </w:rPr>
        <w:t>F</w:t>
      </w:r>
      <w:r w:rsidRPr="00F2186E">
        <w:rPr>
          <w:b/>
          <w:bCs/>
          <w:sz w:val="18"/>
          <w:szCs w:val="18"/>
          <w:lang w:val="en-US"/>
        </w:rPr>
        <w:t>.</w:t>
      </w:r>
    </w:p>
    <w:p w14:paraId="257B0BA4" w14:textId="77777777" w:rsidR="0026474D" w:rsidRPr="00F2186E" w:rsidRDefault="0026474D" w:rsidP="0026474D">
      <w:pPr>
        <w:spacing w:after="120"/>
        <w:jc w:val="both"/>
        <w:rPr>
          <w:b/>
          <w:sz w:val="18"/>
          <w:szCs w:val="18"/>
          <w:lang w:val="kk-KZ"/>
        </w:rPr>
      </w:pPr>
    </w:p>
    <w:p w14:paraId="7C7A5CD4" w14:textId="77777777" w:rsidR="0026474D" w:rsidRPr="00F2186E" w:rsidRDefault="0026474D" w:rsidP="0026474D">
      <w:pPr>
        <w:spacing w:after="120"/>
        <w:jc w:val="both"/>
        <w:rPr>
          <w:b/>
          <w:sz w:val="18"/>
          <w:szCs w:val="18"/>
          <w:highlight w:val="yellow"/>
        </w:rPr>
      </w:pPr>
      <w:r w:rsidRPr="00F2186E">
        <w:rPr>
          <w:b/>
          <w:sz w:val="18"/>
          <w:szCs w:val="18"/>
          <w:highlight w:val="yellow"/>
        </w:rPr>
        <w:t xml:space="preserve">Chair of the Academic Committee </w:t>
      </w:r>
    </w:p>
    <w:p w14:paraId="7D483170" w14:textId="77777777" w:rsidR="0026474D" w:rsidRPr="008A2DD0" w:rsidRDefault="0026474D" w:rsidP="0026474D">
      <w:pPr>
        <w:spacing w:after="120"/>
        <w:jc w:val="both"/>
        <w:rPr>
          <w:b/>
          <w:sz w:val="18"/>
          <w:szCs w:val="18"/>
        </w:rPr>
      </w:pPr>
      <w:r w:rsidRPr="00F2186E">
        <w:rPr>
          <w:b/>
          <w:sz w:val="18"/>
          <w:szCs w:val="18"/>
          <w:highlight w:val="yellow"/>
        </w:rPr>
        <w:t>on the Quality of Teaching and Learning</w:t>
      </w:r>
      <w:r w:rsidRPr="00F2186E">
        <w:rPr>
          <w:b/>
          <w:sz w:val="18"/>
          <w:szCs w:val="18"/>
          <w:lang w:val="en-US"/>
        </w:rPr>
        <w:t xml:space="preserve">________ </w:t>
      </w:r>
      <w:r w:rsidRPr="008A2DD0">
        <w:rPr>
          <w:b/>
          <w:sz w:val="18"/>
          <w:szCs w:val="18"/>
        </w:rPr>
        <w:t>Yerimpasheva A.T.</w:t>
      </w:r>
    </w:p>
    <w:p w14:paraId="559DA2C7" w14:textId="77777777" w:rsidR="0026474D" w:rsidRPr="00F2186E" w:rsidRDefault="0026474D" w:rsidP="0026474D">
      <w:pPr>
        <w:spacing w:after="120"/>
        <w:jc w:val="both"/>
        <w:rPr>
          <w:b/>
          <w:sz w:val="18"/>
          <w:szCs w:val="18"/>
          <w:lang w:val="en-US"/>
        </w:rPr>
      </w:pPr>
    </w:p>
    <w:p w14:paraId="1B7A8755" w14:textId="77777777" w:rsidR="0026474D" w:rsidRPr="00F2186E" w:rsidRDefault="0026474D" w:rsidP="0026474D">
      <w:pPr>
        <w:spacing w:after="120"/>
        <w:jc w:val="both"/>
        <w:rPr>
          <w:b/>
          <w:sz w:val="18"/>
          <w:szCs w:val="18"/>
          <w:lang w:val="kk-KZ"/>
        </w:rPr>
      </w:pPr>
      <w:r w:rsidRPr="00F2186E">
        <w:rPr>
          <w:b/>
          <w:sz w:val="18"/>
          <w:szCs w:val="18"/>
        </w:rPr>
        <w:t xml:space="preserve">                                                                      </w:t>
      </w:r>
    </w:p>
    <w:p w14:paraId="46A695F4" w14:textId="77777777" w:rsidR="0026474D" w:rsidRPr="00F2186E" w:rsidRDefault="0026474D" w:rsidP="0026474D">
      <w:pPr>
        <w:spacing w:after="120"/>
        <w:rPr>
          <w:b/>
          <w:sz w:val="18"/>
          <w:szCs w:val="18"/>
          <w:lang w:val="en-US"/>
        </w:rPr>
      </w:pPr>
      <w:r w:rsidRPr="00F2186E">
        <w:rPr>
          <w:b/>
          <w:sz w:val="18"/>
          <w:szCs w:val="18"/>
        </w:rPr>
        <w:t>Head of Department ______________________</w:t>
      </w:r>
      <w:r w:rsidRPr="00F2186E">
        <w:rPr>
          <w:b/>
          <w:sz w:val="18"/>
          <w:szCs w:val="18"/>
          <w:lang w:val="kk-KZ"/>
        </w:rPr>
        <w:t xml:space="preserve"> </w:t>
      </w:r>
      <w:r w:rsidRPr="00F2186E">
        <w:rPr>
          <w:b/>
          <w:sz w:val="18"/>
          <w:szCs w:val="18"/>
          <w:lang w:val="en-US"/>
        </w:rPr>
        <w:t>Murzagaliyeva M.K.</w:t>
      </w:r>
    </w:p>
    <w:p w14:paraId="7FD395D1" w14:textId="77777777" w:rsidR="0026474D" w:rsidRPr="00F2186E" w:rsidRDefault="0026474D" w:rsidP="0026474D">
      <w:pPr>
        <w:spacing w:after="120"/>
        <w:rPr>
          <w:b/>
          <w:sz w:val="18"/>
          <w:szCs w:val="18"/>
        </w:rPr>
      </w:pPr>
    </w:p>
    <w:p w14:paraId="73276D81" w14:textId="77777777" w:rsidR="0026474D" w:rsidRPr="00F2186E" w:rsidRDefault="0026474D" w:rsidP="0026474D">
      <w:pPr>
        <w:spacing w:after="120"/>
        <w:rPr>
          <w:sz w:val="18"/>
          <w:szCs w:val="18"/>
        </w:rPr>
      </w:pPr>
      <w:r w:rsidRPr="00F2186E">
        <w:rPr>
          <w:b/>
          <w:sz w:val="18"/>
          <w:szCs w:val="18"/>
        </w:rPr>
        <w:t xml:space="preserve">Lecturer </w:t>
      </w:r>
      <w:r w:rsidRPr="00F2186E">
        <w:rPr>
          <w:b/>
          <w:sz w:val="18"/>
          <w:szCs w:val="18"/>
          <w:u w:val="single"/>
        </w:rPr>
        <w:t xml:space="preserve">_________ __________________________ </w:t>
      </w:r>
      <w:r w:rsidRPr="00F2186E">
        <w:rPr>
          <w:b/>
          <w:sz w:val="18"/>
          <w:szCs w:val="18"/>
        </w:rPr>
        <w:t xml:space="preserve">Assan </w:t>
      </w:r>
      <w:r w:rsidRPr="00F2186E">
        <w:rPr>
          <w:b/>
          <w:sz w:val="18"/>
          <w:szCs w:val="18"/>
          <w:lang w:val="en-US"/>
        </w:rPr>
        <w:t>K.A.</w:t>
      </w:r>
    </w:p>
    <w:p w14:paraId="4AA0F45C" w14:textId="77777777" w:rsidR="0026474D" w:rsidRPr="00F2186E" w:rsidRDefault="0026474D" w:rsidP="0026474D">
      <w:pPr>
        <w:rPr>
          <w:sz w:val="18"/>
          <w:szCs w:val="18"/>
          <w:lang w:val="kk-KZ"/>
        </w:rPr>
      </w:pPr>
    </w:p>
    <w:p w14:paraId="1BCB4910" w14:textId="77777777" w:rsidR="0026474D" w:rsidRPr="00F2186E" w:rsidRDefault="0026474D" w:rsidP="0026474D">
      <w:pPr>
        <w:rPr>
          <w:sz w:val="18"/>
          <w:szCs w:val="18"/>
          <w:lang w:val="kk-KZ"/>
        </w:rPr>
      </w:pPr>
    </w:p>
    <w:p w14:paraId="60BEA3E8" w14:textId="77777777" w:rsidR="0026474D" w:rsidRPr="00F2186E" w:rsidRDefault="0026474D" w:rsidP="0026474D">
      <w:pPr>
        <w:rPr>
          <w:sz w:val="18"/>
          <w:szCs w:val="18"/>
          <w:lang w:val="kk-KZ"/>
        </w:rPr>
      </w:pPr>
    </w:p>
    <w:p w14:paraId="0CA2E4DC" w14:textId="77777777" w:rsidR="0026474D" w:rsidRPr="00F2186E" w:rsidRDefault="0026474D" w:rsidP="0026474D">
      <w:pPr>
        <w:rPr>
          <w:sz w:val="18"/>
          <w:szCs w:val="18"/>
          <w:lang w:val="kk-KZ"/>
        </w:rPr>
      </w:pPr>
    </w:p>
    <w:p w14:paraId="60327CC6" w14:textId="77777777" w:rsidR="0026474D" w:rsidRPr="00F2186E" w:rsidRDefault="0026474D" w:rsidP="0026474D">
      <w:pPr>
        <w:rPr>
          <w:sz w:val="18"/>
          <w:szCs w:val="18"/>
          <w:lang w:val="kk-KZ"/>
        </w:rPr>
      </w:pPr>
    </w:p>
    <w:p w14:paraId="0BE9A242" w14:textId="77777777" w:rsidR="0026474D" w:rsidRPr="00F2186E" w:rsidRDefault="0026474D" w:rsidP="0026474D">
      <w:pPr>
        <w:rPr>
          <w:sz w:val="18"/>
          <w:szCs w:val="18"/>
          <w:lang w:val="kk-KZ"/>
        </w:rPr>
      </w:pPr>
    </w:p>
    <w:p w14:paraId="1D0267CA" w14:textId="77777777" w:rsidR="0026474D" w:rsidRPr="00F2186E" w:rsidRDefault="0026474D" w:rsidP="0026474D">
      <w:pPr>
        <w:rPr>
          <w:sz w:val="18"/>
          <w:szCs w:val="18"/>
          <w:lang w:val="kk-KZ"/>
        </w:rPr>
      </w:pPr>
    </w:p>
    <w:p w14:paraId="00547180" w14:textId="77777777" w:rsidR="0026474D" w:rsidRPr="00F2186E" w:rsidRDefault="0026474D" w:rsidP="0026474D">
      <w:pPr>
        <w:rPr>
          <w:sz w:val="18"/>
          <w:szCs w:val="18"/>
          <w:lang w:val="kk-KZ"/>
        </w:rPr>
      </w:pPr>
    </w:p>
    <w:p w14:paraId="4292E90E" w14:textId="77777777" w:rsidR="0026474D" w:rsidRPr="00F2186E" w:rsidRDefault="0026474D" w:rsidP="0026474D">
      <w:pPr>
        <w:rPr>
          <w:sz w:val="18"/>
          <w:szCs w:val="18"/>
          <w:lang w:val="kk-KZ"/>
        </w:rPr>
      </w:pPr>
    </w:p>
    <w:p w14:paraId="1903A8B7" w14:textId="77777777" w:rsidR="0026474D" w:rsidRPr="00F2186E" w:rsidRDefault="0026474D" w:rsidP="0026474D">
      <w:pPr>
        <w:rPr>
          <w:sz w:val="18"/>
          <w:szCs w:val="18"/>
          <w:lang w:val="kk-KZ"/>
        </w:rPr>
      </w:pPr>
    </w:p>
    <w:p w14:paraId="3C6C2230" w14:textId="77777777" w:rsidR="0026474D" w:rsidRPr="00F2186E" w:rsidRDefault="0026474D" w:rsidP="0026474D">
      <w:pPr>
        <w:rPr>
          <w:sz w:val="18"/>
          <w:szCs w:val="18"/>
          <w:lang w:val="kk-KZ"/>
        </w:rPr>
      </w:pPr>
    </w:p>
    <w:p w14:paraId="1B685DA3" w14:textId="77777777" w:rsidR="0026474D" w:rsidRPr="00F2186E" w:rsidRDefault="0026474D" w:rsidP="0026474D">
      <w:pPr>
        <w:rPr>
          <w:sz w:val="18"/>
          <w:szCs w:val="18"/>
          <w:lang w:val="kk-KZ"/>
        </w:rPr>
      </w:pPr>
    </w:p>
    <w:p w14:paraId="0DDCF3A9" w14:textId="77777777" w:rsidR="0026474D" w:rsidRPr="00F2186E" w:rsidRDefault="0026474D" w:rsidP="0026474D">
      <w:pPr>
        <w:rPr>
          <w:sz w:val="18"/>
          <w:szCs w:val="18"/>
          <w:lang w:val="kk-KZ"/>
        </w:rPr>
      </w:pPr>
    </w:p>
    <w:p w14:paraId="707C4BC5" w14:textId="77777777" w:rsidR="0026474D" w:rsidRPr="00F2186E" w:rsidRDefault="0026474D" w:rsidP="0026474D">
      <w:pPr>
        <w:rPr>
          <w:sz w:val="18"/>
          <w:szCs w:val="18"/>
          <w:lang w:val="kk-KZ"/>
        </w:rPr>
      </w:pPr>
    </w:p>
    <w:p w14:paraId="6B73B94D" w14:textId="77777777" w:rsidR="0026474D" w:rsidRPr="00F2186E" w:rsidRDefault="0026474D" w:rsidP="0026474D">
      <w:pPr>
        <w:rPr>
          <w:sz w:val="18"/>
          <w:szCs w:val="18"/>
          <w:lang w:val="kk-KZ"/>
        </w:rPr>
      </w:pPr>
    </w:p>
    <w:p w14:paraId="5198BF2D" w14:textId="77777777" w:rsidR="0026474D" w:rsidRPr="00F2186E" w:rsidRDefault="0026474D" w:rsidP="0026474D">
      <w:pPr>
        <w:rPr>
          <w:sz w:val="18"/>
          <w:szCs w:val="18"/>
          <w:lang w:val="kk-KZ"/>
        </w:rPr>
      </w:pPr>
    </w:p>
    <w:p w14:paraId="6BEAF318" w14:textId="77777777" w:rsidR="0026474D" w:rsidRPr="00F2186E" w:rsidRDefault="0026474D" w:rsidP="0026474D">
      <w:pPr>
        <w:rPr>
          <w:sz w:val="18"/>
          <w:szCs w:val="18"/>
          <w:lang w:val="kk-KZ"/>
        </w:rPr>
      </w:pPr>
    </w:p>
    <w:p w14:paraId="2F7CC014" w14:textId="77777777" w:rsidR="0026474D" w:rsidRPr="00F2186E" w:rsidRDefault="0026474D" w:rsidP="0026474D">
      <w:pPr>
        <w:rPr>
          <w:sz w:val="18"/>
          <w:szCs w:val="18"/>
          <w:lang w:val="kk-KZ"/>
        </w:rPr>
      </w:pPr>
    </w:p>
    <w:p w14:paraId="5FE18985" w14:textId="77777777" w:rsidR="0026474D" w:rsidRPr="00F2186E" w:rsidRDefault="0026474D" w:rsidP="0026474D">
      <w:pPr>
        <w:rPr>
          <w:sz w:val="18"/>
          <w:szCs w:val="18"/>
          <w:lang w:val="kk-KZ"/>
        </w:rPr>
      </w:pPr>
    </w:p>
    <w:p w14:paraId="6A658D61" w14:textId="77777777" w:rsidR="0026474D" w:rsidRPr="00F2186E" w:rsidRDefault="0026474D" w:rsidP="0026474D">
      <w:pPr>
        <w:rPr>
          <w:sz w:val="18"/>
          <w:szCs w:val="18"/>
          <w:lang w:val="kk-KZ"/>
        </w:rPr>
        <w:sectPr w:rsidR="0026474D" w:rsidRPr="00F2186E" w:rsidSect="0026474D">
          <w:pgSz w:w="11906" w:h="16838"/>
          <w:pgMar w:top="568" w:right="850" w:bottom="1418" w:left="1701" w:header="708" w:footer="708" w:gutter="0"/>
          <w:pgNumType w:start="1"/>
          <w:cols w:space="720"/>
        </w:sectPr>
      </w:pPr>
    </w:p>
    <w:p w14:paraId="54EDA8D0" w14:textId="77777777" w:rsidR="0026474D" w:rsidRPr="00F2186E" w:rsidRDefault="0026474D" w:rsidP="0026474D">
      <w:pPr>
        <w:pStyle w:val="paragraph"/>
        <w:spacing w:before="0" w:beforeAutospacing="0" w:after="0" w:afterAutospacing="0"/>
        <w:jc w:val="center"/>
        <w:textAlignment w:val="baseline"/>
        <w:rPr>
          <w:rStyle w:val="normaltextrun"/>
          <w:sz w:val="18"/>
          <w:szCs w:val="18"/>
        </w:rPr>
      </w:pPr>
      <w:r w:rsidRPr="00F2186E">
        <w:rPr>
          <w:rStyle w:val="normaltextrun"/>
          <w:b/>
          <w:bCs/>
          <w:sz w:val="18"/>
          <w:szCs w:val="18"/>
        </w:rPr>
        <w:lastRenderedPageBreak/>
        <w:t>RUBRICATOR</w:t>
      </w:r>
      <w:r w:rsidRPr="00F2186E">
        <w:rPr>
          <w:rStyle w:val="normaltextrun"/>
          <w:b/>
          <w:bCs/>
          <w:sz w:val="18"/>
          <w:szCs w:val="18"/>
          <w:lang w:val="en-US"/>
        </w:rPr>
        <w:t xml:space="preserve"> OF THE </w:t>
      </w:r>
      <w:r w:rsidRPr="00F2186E">
        <w:rPr>
          <w:rStyle w:val="normaltextrun"/>
          <w:b/>
          <w:bCs/>
          <w:sz w:val="18"/>
          <w:szCs w:val="18"/>
        </w:rPr>
        <w:t>SUMMATIVE ASSESSMENT</w:t>
      </w:r>
      <w:r w:rsidRPr="00F2186E">
        <w:rPr>
          <w:rStyle w:val="normaltextrun"/>
          <w:sz w:val="18"/>
          <w:szCs w:val="18"/>
        </w:rPr>
        <w:t> </w:t>
      </w:r>
    </w:p>
    <w:p w14:paraId="3C7226F4" w14:textId="77777777" w:rsidR="0026474D" w:rsidRPr="00F2186E" w:rsidRDefault="0026474D" w:rsidP="0026474D">
      <w:pPr>
        <w:pStyle w:val="paragraph"/>
        <w:spacing w:before="0" w:beforeAutospacing="0" w:after="0" w:afterAutospacing="0"/>
        <w:jc w:val="center"/>
        <w:textAlignment w:val="baseline"/>
        <w:rPr>
          <w:rStyle w:val="normaltextrun"/>
          <w:b/>
          <w:bCs/>
          <w:sz w:val="18"/>
          <w:szCs w:val="18"/>
        </w:rPr>
      </w:pPr>
    </w:p>
    <w:p w14:paraId="024D2DFE" w14:textId="77777777" w:rsidR="0026474D" w:rsidRPr="00F2186E" w:rsidRDefault="0026474D" w:rsidP="0026474D">
      <w:pPr>
        <w:pStyle w:val="paragraph"/>
        <w:spacing w:before="0" w:beforeAutospacing="0" w:after="0" w:afterAutospacing="0"/>
        <w:jc w:val="center"/>
        <w:textAlignment w:val="baseline"/>
        <w:rPr>
          <w:sz w:val="18"/>
          <w:szCs w:val="18"/>
        </w:rPr>
      </w:pPr>
      <w:r w:rsidRPr="00F2186E">
        <w:rPr>
          <w:rStyle w:val="normaltextrun"/>
          <w:b/>
          <w:bCs/>
          <w:sz w:val="18"/>
          <w:szCs w:val="18"/>
        </w:rPr>
        <w:t>CRITERIA EVALUATION OF LEARNING OUTCOMES</w:t>
      </w:r>
      <w:r w:rsidRPr="00F2186E">
        <w:rPr>
          <w:rStyle w:val="normaltextrun"/>
          <w:sz w:val="18"/>
          <w:szCs w:val="18"/>
        </w:rPr>
        <w:t> </w:t>
      </w:r>
      <w:r w:rsidRPr="00F2186E">
        <w:rPr>
          <w:rStyle w:val="eop"/>
          <w:sz w:val="18"/>
          <w:szCs w:val="18"/>
        </w:rPr>
        <w:t> </w:t>
      </w:r>
      <w:r w:rsidRPr="00F2186E">
        <w:rPr>
          <w:rStyle w:val="normaltextrun"/>
          <w:b/>
          <w:bCs/>
          <w:color w:val="FF0000"/>
          <w:sz w:val="18"/>
          <w:szCs w:val="18"/>
        </w:rPr>
        <w:t> </w:t>
      </w:r>
      <w:r w:rsidRPr="00F2186E">
        <w:rPr>
          <w:rStyle w:val="normaltextrun"/>
          <w:color w:val="FF0000"/>
          <w:sz w:val="18"/>
          <w:szCs w:val="18"/>
        </w:rPr>
        <w:t> </w:t>
      </w:r>
      <w:r w:rsidRPr="00F2186E">
        <w:rPr>
          <w:rStyle w:val="eop"/>
          <w:color w:val="FF0000"/>
          <w:sz w:val="18"/>
          <w:szCs w:val="18"/>
        </w:rPr>
        <w:t> </w:t>
      </w:r>
    </w:p>
    <w:p w14:paraId="65EA2A76" w14:textId="77777777" w:rsidR="0026474D" w:rsidRPr="00F2186E" w:rsidRDefault="0026474D" w:rsidP="0026474D">
      <w:pPr>
        <w:pStyle w:val="paragraph"/>
        <w:spacing w:before="0" w:beforeAutospacing="0" w:after="0" w:afterAutospacing="0"/>
        <w:textAlignment w:val="baseline"/>
        <w:rPr>
          <w:sz w:val="18"/>
          <w:szCs w:val="18"/>
        </w:rPr>
      </w:pPr>
      <w:r w:rsidRPr="00F2186E">
        <w:rPr>
          <w:rStyle w:val="eop"/>
          <w:sz w:val="18"/>
          <w:szCs w:val="18"/>
        </w:rPr>
        <w:t> </w:t>
      </w:r>
    </w:p>
    <w:p w14:paraId="636BCBC1" w14:textId="186E503D" w:rsidR="0026474D" w:rsidRPr="00F2186E" w:rsidRDefault="0026474D" w:rsidP="00371AE6">
      <w:pPr>
        <w:jc w:val="center"/>
        <w:rPr>
          <w:sz w:val="18"/>
          <w:szCs w:val="18"/>
        </w:rPr>
      </w:pPr>
      <w:r w:rsidRPr="009A3E3E">
        <w:rPr>
          <w:b/>
          <w:bCs/>
          <w:sz w:val="18"/>
          <w:szCs w:val="18"/>
        </w:rPr>
        <w:t xml:space="preserve">Final Project: </w:t>
      </w:r>
      <w:r w:rsidR="00385C5F" w:rsidRPr="00385C5F">
        <w:rPr>
          <w:b/>
          <w:bCs/>
          <w:sz w:val="18"/>
          <w:szCs w:val="18"/>
        </w:rPr>
        <w:t>Analyzing and Solving Intercultural Communication Challenges</w:t>
      </w:r>
    </w:p>
    <w:p w14:paraId="3974A89E" w14:textId="77777777" w:rsidR="0026474D" w:rsidRPr="00F2186E" w:rsidRDefault="0026474D" w:rsidP="0026474D">
      <w:pPr>
        <w:pStyle w:val="paragraph"/>
        <w:spacing w:before="0" w:beforeAutospacing="0" w:after="0" w:afterAutospacing="0"/>
        <w:textAlignment w:val="baseline"/>
        <w:rPr>
          <w:sz w:val="18"/>
          <w:szCs w:val="18"/>
        </w:rPr>
      </w:pPr>
      <w:r w:rsidRPr="00F2186E">
        <w:rPr>
          <w:rStyle w:val="eop"/>
          <w:sz w:val="18"/>
          <w:szCs w:val="18"/>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26474D" w:rsidRPr="00F2186E" w14:paraId="47FAEDFD" w14:textId="77777777" w:rsidTr="00F956EA">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4B7598C1" w14:textId="77777777" w:rsidR="0026474D" w:rsidRPr="009A3E3E" w:rsidRDefault="0026474D" w:rsidP="00F956EA">
            <w:pPr>
              <w:pStyle w:val="paragraph"/>
              <w:spacing w:before="0" w:beforeAutospacing="0" w:after="0" w:afterAutospacing="0"/>
              <w:textAlignment w:val="baseline"/>
              <w:rPr>
                <w:b/>
                <w:bCs/>
                <w:sz w:val="18"/>
                <w:szCs w:val="18"/>
              </w:rPr>
            </w:pPr>
            <w:r w:rsidRPr="009A3E3E">
              <w:rPr>
                <w:rStyle w:val="normaltextrun"/>
                <w:b/>
                <w:bCs/>
                <w:color w:val="000000"/>
                <w:sz w:val="18"/>
                <w:szCs w:val="18"/>
              </w:rPr>
              <w:t>Criterion </w:t>
            </w:r>
            <w:r w:rsidRPr="009A3E3E">
              <w:rPr>
                <w:rStyle w:val="eop"/>
                <w:b/>
                <w:bCs/>
                <w:color w:val="000000"/>
                <w:sz w:val="18"/>
                <w:szCs w:val="18"/>
              </w:rPr>
              <w:t> </w:t>
            </w:r>
          </w:p>
        </w:tc>
        <w:tc>
          <w:tcPr>
            <w:tcW w:w="2835"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7971F868" w14:textId="77777777" w:rsidR="0026474D" w:rsidRPr="00F2186E" w:rsidRDefault="0026474D" w:rsidP="00F956EA">
            <w:pPr>
              <w:pStyle w:val="paragraph"/>
              <w:spacing w:before="0" w:beforeAutospacing="0" w:after="0" w:afterAutospacing="0"/>
              <w:textAlignment w:val="baseline"/>
              <w:rPr>
                <w:sz w:val="18"/>
                <w:szCs w:val="18"/>
              </w:rPr>
            </w:pPr>
            <w:r w:rsidRPr="00F2186E">
              <w:rPr>
                <w:rStyle w:val="normaltextrun"/>
                <w:b/>
                <w:bCs/>
                <w:color w:val="000000"/>
                <w:sz w:val="18"/>
                <w:szCs w:val="18"/>
              </w:rPr>
              <w:t>"Excellent"</w:t>
            </w:r>
            <w:r w:rsidRPr="00F2186E">
              <w:rPr>
                <w:rStyle w:val="normaltextrun"/>
                <w:color w:val="000000"/>
                <w:sz w:val="18"/>
                <w:szCs w:val="18"/>
              </w:rPr>
              <w:t> </w:t>
            </w:r>
            <w:r w:rsidRPr="00F2186E">
              <w:rPr>
                <w:rStyle w:val="eop"/>
                <w:color w:val="000000"/>
                <w:sz w:val="18"/>
                <w:szCs w:val="18"/>
              </w:rPr>
              <w:t> </w:t>
            </w:r>
          </w:p>
          <w:p w14:paraId="245394E2" w14:textId="77777777" w:rsidR="0026474D" w:rsidRPr="00F2186E" w:rsidRDefault="0026474D" w:rsidP="00F956EA">
            <w:pPr>
              <w:pStyle w:val="paragraph"/>
              <w:spacing w:before="0" w:beforeAutospacing="0" w:after="0" w:afterAutospacing="0"/>
              <w:textAlignment w:val="baseline"/>
              <w:rPr>
                <w:sz w:val="18"/>
                <w:szCs w:val="18"/>
              </w:rPr>
            </w:pPr>
            <w:r w:rsidRPr="00F2186E">
              <w:rPr>
                <w:rStyle w:val="normaltextrun"/>
                <w:b/>
                <w:bCs/>
                <w:sz w:val="18"/>
                <w:szCs w:val="18"/>
              </w:rPr>
              <w:t>Max. weight in %</w:t>
            </w:r>
            <w:r w:rsidRPr="00F2186E">
              <w:rPr>
                <w:rStyle w:val="eop"/>
                <w:sz w:val="18"/>
                <w:szCs w:val="18"/>
              </w:rPr>
              <w:t> </w:t>
            </w:r>
          </w:p>
        </w:tc>
        <w:tc>
          <w:tcPr>
            <w:tcW w:w="3105"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3583798B" w14:textId="77777777" w:rsidR="0026474D" w:rsidRPr="00F2186E" w:rsidRDefault="0026474D" w:rsidP="00F956EA">
            <w:pPr>
              <w:pStyle w:val="paragraph"/>
              <w:spacing w:before="0" w:beforeAutospacing="0" w:after="0" w:afterAutospacing="0"/>
              <w:textAlignment w:val="baseline"/>
              <w:rPr>
                <w:sz w:val="18"/>
                <w:szCs w:val="18"/>
              </w:rPr>
            </w:pPr>
            <w:r w:rsidRPr="00F2186E">
              <w:rPr>
                <w:rStyle w:val="normaltextrun"/>
                <w:b/>
                <w:bCs/>
                <w:color w:val="000000"/>
                <w:sz w:val="18"/>
                <w:szCs w:val="18"/>
              </w:rPr>
              <w:t>"Good"</w:t>
            </w:r>
            <w:r w:rsidRPr="00F2186E">
              <w:rPr>
                <w:rStyle w:val="normaltextrun"/>
                <w:color w:val="000000"/>
                <w:sz w:val="18"/>
                <w:szCs w:val="18"/>
              </w:rPr>
              <w:t> </w:t>
            </w:r>
            <w:r w:rsidRPr="00F2186E">
              <w:rPr>
                <w:rStyle w:val="eop"/>
                <w:color w:val="000000"/>
                <w:sz w:val="18"/>
                <w:szCs w:val="18"/>
              </w:rPr>
              <w:t> </w:t>
            </w:r>
          </w:p>
          <w:p w14:paraId="0FDAA25D" w14:textId="77777777" w:rsidR="0026474D" w:rsidRPr="00F2186E" w:rsidRDefault="0026474D" w:rsidP="00F956EA">
            <w:pPr>
              <w:pStyle w:val="paragraph"/>
              <w:spacing w:before="0" w:beforeAutospacing="0" w:after="0" w:afterAutospacing="0"/>
              <w:textAlignment w:val="baseline"/>
              <w:rPr>
                <w:sz w:val="18"/>
                <w:szCs w:val="18"/>
              </w:rPr>
            </w:pPr>
            <w:r w:rsidRPr="00F2186E">
              <w:rPr>
                <w:rStyle w:val="normaltextrun"/>
                <w:b/>
                <w:bCs/>
                <w:sz w:val="18"/>
                <w:szCs w:val="18"/>
              </w:rPr>
              <w:t>Max. weight in %</w:t>
            </w:r>
            <w:r w:rsidRPr="00F2186E">
              <w:rPr>
                <w:rStyle w:val="eop"/>
                <w:sz w:val="18"/>
                <w:szCs w:val="18"/>
              </w:rPr>
              <w:t> </w:t>
            </w:r>
          </w:p>
        </w:tc>
        <w:tc>
          <w:tcPr>
            <w:tcW w:w="3255"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51938D98" w14:textId="77777777" w:rsidR="0026474D" w:rsidRPr="00F2186E" w:rsidRDefault="0026474D" w:rsidP="00F956EA">
            <w:pPr>
              <w:pStyle w:val="paragraph"/>
              <w:spacing w:before="0" w:beforeAutospacing="0" w:after="0" w:afterAutospacing="0"/>
              <w:textAlignment w:val="baseline"/>
              <w:rPr>
                <w:sz w:val="18"/>
                <w:szCs w:val="18"/>
              </w:rPr>
            </w:pPr>
            <w:r w:rsidRPr="00F2186E">
              <w:rPr>
                <w:rStyle w:val="normaltextrun"/>
                <w:b/>
                <w:bCs/>
                <w:color w:val="000000"/>
                <w:sz w:val="18"/>
                <w:szCs w:val="18"/>
              </w:rPr>
              <w:t>"Satisfactory"</w:t>
            </w:r>
            <w:r w:rsidRPr="00F2186E">
              <w:rPr>
                <w:rStyle w:val="normaltextrun"/>
                <w:color w:val="000000"/>
                <w:sz w:val="18"/>
                <w:szCs w:val="18"/>
              </w:rPr>
              <w:t> </w:t>
            </w:r>
            <w:r w:rsidRPr="00F2186E">
              <w:rPr>
                <w:rStyle w:val="eop"/>
                <w:color w:val="000000"/>
                <w:sz w:val="18"/>
                <w:szCs w:val="18"/>
              </w:rPr>
              <w:t> </w:t>
            </w:r>
          </w:p>
          <w:p w14:paraId="24ABE8D2" w14:textId="77777777" w:rsidR="0026474D" w:rsidRPr="00F2186E" w:rsidRDefault="0026474D" w:rsidP="00F956EA">
            <w:pPr>
              <w:pStyle w:val="paragraph"/>
              <w:spacing w:before="0" w:beforeAutospacing="0" w:after="0" w:afterAutospacing="0"/>
              <w:textAlignment w:val="baseline"/>
              <w:rPr>
                <w:sz w:val="18"/>
                <w:szCs w:val="18"/>
              </w:rPr>
            </w:pPr>
            <w:r w:rsidRPr="00F2186E">
              <w:rPr>
                <w:rStyle w:val="normaltextrun"/>
                <w:b/>
                <w:bCs/>
                <w:sz w:val="18"/>
                <w:szCs w:val="18"/>
              </w:rPr>
              <w:t>Max. weight in %</w:t>
            </w:r>
            <w:r w:rsidRPr="00F2186E">
              <w:rPr>
                <w:rStyle w:val="eop"/>
                <w:sz w:val="18"/>
                <w:szCs w:val="18"/>
              </w:rPr>
              <w:t> </w:t>
            </w:r>
          </w:p>
        </w:tc>
        <w:tc>
          <w:tcPr>
            <w:tcW w:w="3960"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720F89A4" w14:textId="77777777" w:rsidR="0026474D" w:rsidRPr="00F2186E" w:rsidRDefault="0026474D" w:rsidP="00F956EA">
            <w:pPr>
              <w:pStyle w:val="paragraph"/>
              <w:spacing w:before="0" w:beforeAutospacing="0" w:after="0" w:afterAutospacing="0"/>
              <w:textAlignment w:val="baseline"/>
              <w:rPr>
                <w:sz w:val="18"/>
                <w:szCs w:val="18"/>
              </w:rPr>
            </w:pPr>
            <w:r w:rsidRPr="00F2186E">
              <w:rPr>
                <w:rStyle w:val="normaltextrun"/>
                <w:b/>
                <w:bCs/>
                <w:color w:val="000000"/>
                <w:sz w:val="18"/>
                <w:szCs w:val="18"/>
              </w:rPr>
              <w:t>"Unsatisfactory"</w:t>
            </w:r>
            <w:r w:rsidRPr="00F2186E">
              <w:rPr>
                <w:rStyle w:val="normaltextrun"/>
                <w:color w:val="000000"/>
                <w:sz w:val="18"/>
                <w:szCs w:val="18"/>
              </w:rPr>
              <w:t> </w:t>
            </w:r>
            <w:r w:rsidRPr="00F2186E">
              <w:rPr>
                <w:rStyle w:val="eop"/>
                <w:color w:val="000000"/>
                <w:sz w:val="18"/>
                <w:szCs w:val="18"/>
              </w:rPr>
              <w:t> </w:t>
            </w:r>
          </w:p>
          <w:p w14:paraId="5920521C" w14:textId="77777777" w:rsidR="0026474D" w:rsidRPr="00F2186E" w:rsidRDefault="0026474D" w:rsidP="00F956EA">
            <w:pPr>
              <w:pStyle w:val="paragraph"/>
              <w:spacing w:before="0" w:beforeAutospacing="0" w:after="0" w:afterAutospacing="0"/>
              <w:textAlignment w:val="baseline"/>
              <w:rPr>
                <w:sz w:val="18"/>
                <w:szCs w:val="18"/>
              </w:rPr>
            </w:pPr>
            <w:r w:rsidRPr="00F2186E">
              <w:rPr>
                <w:rStyle w:val="normaltextrun"/>
                <w:b/>
                <w:bCs/>
                <w:sz w:val="18"/>
                <w:szCs w:val="18"/>
              </w:rPr>
              <w:t>Max. weight in %</w:t>
            </w:r>
            <w:r w:rsidRPr="00F2186E">
              <w:rPr>
                <w:rStyle w:val="eop"/>
                <w:sz w:val="18"/>
                <w:szCs w:val="18"/>
              </w:rPr>
              <w:t> </w:t>
            </w:r>
          </w:p>
        </w:tc>
      </w:tr>
      <w:tr w:rsidR="00385C5F" w:rsidRPr="00385C5F" w14:paraId="0DED7E1F" w14:textId="77777777" w:rsidTr="00385C5F">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0088D962" w14:textId="091E3B91" w:rsidR="00385C5F" w:rsidRPr="00385C5F" w:rsidRDefault="00385C5F" w:rsidP="00385C5F">
            <w:pPr>
              <w:pStyle w:val="paragraph"/>
              <w:spacing w:before="0" w:beforeAutospacing="0" w:after="0" w:afterAutospacing="0"/>
              <w:textAlignment w:val="baseline"/>
              <w:rPr>
                <w:sz w:val="18"/>
                <w:szCs w:val="18"/>
              </w:rPr>
            </w:pPr>
            <w:r w:rsidRPr="00385C5F">
              <w:rPr>
                <w:sz w:val="18"/>
                <w:szCs w:val="18"/>
              </w:rPr>
              <w:t>Research Depth</w:t>
            </w:r>
          </w:p>
        </w:tc>
        <w:tc>
          <w:tcPr>
            <w:tcW w:w="283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1D08293E" w14:textId="3E0F604B" w:rsidR="00385C5F" w:rsidRPr="00385C5F" w:rsidRDefault="00385C5F" w:rsidP="00385C5F">
            <w:pPr>
              <w:pStyle w:val="paragraph"/>
              <w:spacing w:before="0" w:beforeAutospacing="0" w:after="0" w:afterAutospacing="0"/>
              <w:textAlignment w:val="baseline"/>
              <w:rPr>
                <w:sz w:val="18"/>
                <w:szCs w:val="18"/>
              </w:rPr>
            </w:pPr>
            <w:r w:rsidRPr="00385C5F">
              <w:rPr>
                <w:sz w:val="18"/>
                <w:szCs w:val="18"/>
              </w:rPr>
              <w:t>90-100% Provides in-depth, high-quality research using a wide variety of credible sources.</w:t>
            </w:r>
          </w:p>
        </w:tc>
        <w:tc>
          <w:tcPr>
            <w:tcW w:w="310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5D23028B" w14:textId="6EEDF4D6" w:rsidR="00385C5F" w:rsidRPr="00385C5F" w:rsidRDefault="00385C5F" w:rsidP="00385C5F">
            <w:pPr>
              <w:pStyle w:val="paragraph"/>
              <w:spacing w:before="0" w:beforeAutospacing="0" w:after="0" w:afterAutospacing="0"/>
              <w:textAlignment w:val="baseline"/>
              <w:rPr>
                <w:sz w:val="18"/>
                <w:szCs w:val="18"/>
              </w:rPr>
            </w:pPr>
            <w:r w:rsidRPr="00385C5F">
              <w:rPr>
                <w:sz w:val="18"/>
                <w:szCs w:val="18"/>
              </w:rPr>
              <w:t>75-89% Good research, but lacking in some depth or scope of sources.</w:t>
            </w:r>
          </w:p>
        </w:tc>
        <w:tc>
          <w:tcPr>
            <w:tcW w:w="325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23257DBB" w14:textId="39D69C8B" w:rsidR="00385C5F" w:rsidRPr="00385C5F" w:rsidRDefault="00385C5F" w:rsidP="00385C5F">
            <w:pPr>
              <w:pStyle w:val="paragraph"/>
              <w:spacing w:before="0" w:beforeAutospacing="0" w:after="0" w:afterAutospacing="0"/>
              <w:textAlignment w:val="baseline"/>
              <w:rPr>
                <w:sz w:val="18"/>
                <w:szCs w:val="18"/>
              </w:rPr>
            </w:pPr>
            <w:r w:rsidRPr="00385C5F">
              <w:rPr>
                <w:sz w:val="18"/>
                <w:szCs w:val="18"/>
              </w:rPr>
              <w:t>60-74% Some research, but limited depth or scope.</w:t>
            </w:r>
          </w:p>
        </w:tc>
        <w:tc>
          <w:tcPr>
            <w:tcW w:w="3960"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70552807" w14:textId="7940626D" w:rsidR="00385C5F" w:rsidRPr="00385C5F" w:rsidRDefault="00385C5F" w:rsidP="00385C5F">
            <w:pPr>
              <w:pStyle w:val="paragraph"/>
              <w:spacing w:before="0" w:beforeAutospacing="0" w:after="0" w:afterAutospacing="0"/>
              <w:textAlignment w:val="baseline"/>
              <w:rPr>
                <w:sz w:val="18"/>
                <w:szCs w:val="18"/>
              </w:rPr>
            </w:pPr>
            <w:r w:rsidRPr="00385C5F">
              <w:rPr>
                <w:sz w:val="18"/>
                <w:szCs w:val="18"/>
              </w:rPr>
              <w:t>0-59% Inadequate research, missing key sources.</w:t>
            </w:r>
          </w:p>
        </w:tc>
      </w:tr>
      <w:tr w:rsidR="00385C5F" w:rsidRPr="00385C5F" w14:paraId="22085329" w14:textId="77777777" w:rsidTr="00F956EA">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6B0C1C30" w14:textId="7D4E391C"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Theoretical Application</w:t>
            </w:r>
          </w:p>
        </w:tc>
        <w:tc>
          <w:tcPr>
            <w:tcW w:w="283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4AA24EBB" w14:textId="25EBA4BE"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90-100% Applies at least three intercultural communication theories accurately and insightfully.</w:t>
            </w:r>
          </w:p>
        </w:tc>
        <w:tc>
          <w:tcPr>
            <w:tcW w:w="310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4FB327FC" w14:textId="5C1BC4EB"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75-89% Adequate application of theories with minor omissions.</w:t>
            </w:r>
          </w:p>
        </w:tc>
        <w:tc>
          <w:tcPr>
            <w:tcW w:w="325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2711D666" w14:textId="305E588B"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60-74% Basic application of theories, but lacks depth.</w:t>
            </w:r>
          </w:p>
        </w:tc>
        <w:tc>
          <w:tcPr>
            <w:tcW w:w="3960"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725AD773" w14:textId="2E7798ED"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0-59% Incorrect or missing application of theories.</w:t>
            </w:r>
          </w:p>
        </w:tc>
      </w:tr>
      <w:tr w:rsidR="00385C5F" w:rsidRPr="00385C5F" w14:paraId="74942EE1" w14:textId="77777777" w:rsidTr="00F956EA">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346B1374" w14:textId="369D7E1E"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Creativity and Practicality of Solutions</w:t>
            </w:r>
          </w:p>
        </w:tc>
        <w:tc>
          <w:tcPr>
            <w:tcW w:w="283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0AD60E87" w14:textId="548199F8"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90-100% Innovative, culturally sensitive solutions that are realistic and well-supported.</w:t>
            </w:r>
          </w:p>
        </w:tc>
        <w:tc>
          <w:tcPr>
            <w:tcW w:w="310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50F80C29" w14:textId="0AFC96FD"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75-89% Solutions are practical but could be more creative or culturally sensitive.</w:t>
            </w:r>
          </w:p>
        </w:tc>
        <w:tc>
          <w:tcPr>
            <w:tcW w:w="325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56F766CC" w14:textId="17391DDD"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60-74% Solutions are basic and lack depth.</w:t>
            </w:r>
          </w:p>
        </w:tc>
        <w:tc>
          <w:tcPr>
            <w:tcW w:w="3960"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6C2F7B25" w14:textId="053B525F"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0-59% Solutions are impractical or not culturally sensitive.</w:t>
            </w:r>
          </w:p>
        </w:tc>
      </w:tr>
      <w:tr w:rsidR="00385C5F" w:rsidRPr="00385C5F" w14:paraId="10ABA792" w14:textId="77777777" w:rsidTr="00F956EA">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73D75210" w14:textId="7F89C63C"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Presentation Skills</w:t>
            </w:r>
          </w:p>
        </w:tc>
        <w:tc>
          <w:tcPr>
            <w:tcW w:w="283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26743869" w14:textId="0B1F733B"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90-100% Clear, engaging, well-organized presentation with strong visual aids.</w:t>
            </w:r>
          </w:p>
        </w:tc>
        <w:tc>
          <w:tcPr>
            <w:tcW w:w="310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53A4CCB7" w14:textId="509442B3"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75-89% Presentation is good but could be better organized or more engaging.</w:t>
            </w:r>
          </w:p>
        </w:tc>
        <w:tc>
          <w:tcPr>
            <w:tcW w:w="325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744E67A3" w14:textId="62CFA391"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60-74% Presentation is basic, lacks clarity or organization.</w:t>
            </w:r>
          </w:p>
        </w:tc>
        <w:tc>
          <w:tcPr>
            <w:tcW w:w="3960"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7EEACC46" w14:textId="52C2EA03"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0-59% Poor presentation, unclear and disorganized.</w:t>
            </w:r>
          </w:p>
        </w:tc>
      </w:tr>
      <w:tr w:rsidR="00385C5F" w:rsidRPr="00385C5F" w14:paraId="580C88B3" w14:textId="77777777" w:rsidTr="00F956EA">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2448558C" w14:textId="21A24168"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Written Report Quality</w:t>
            </w:r>
          </w:p>
        </w:tc>
        <w:tc>
          <w:tcPr>
            <w:tcW w:w="283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0606969B" w14:textId="5E752503"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90-100% Excellent report with strong analysis and clear structure.</w:t>
            </w:r>
          </w:p>
        </w:tc>
        <w:tc>
          <w:tcPr>
            <w:tcW w:w="310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45CC7B5F" w14:textId="4F19D7B4"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75-89% Good report with some minor structural or analytical weaknesses.</w:t>
            </w:r>
          </w:p>
        </w:tc>
        <w:tc>
          <w:tcPr>
            <w:tcW w:w="325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50A5B4CA" w14:textId="2D74F8A5"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60-74% Basic report with limited analysis or poor structure.</w:t>
            </w:r>
          </w:p>
        </w:tc>
        <w:tc>
          <w:tcPr>
            <w:tcW w:w="3960"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00159BF4" w14:textId="7B73AD20"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0-59% Poor report, disorganized or incomplete analysis.</w:t>
            </w:r>
          </w:p>
        </w:tc>
      </w:tr>
    </w:tbl>
    <w:p w14:paraId="73E5298C" w14:textId="77777777" w:rsidR="0026474D" w:rsidRPr="00F2186E" w:rsidRDefault="0026474D" w:rsidP="0026474D">
      <w:pPr>
        <w:pStyle w:val="paragraph"/>
        <w:spacing w:before="0" w:beforeAutospacing="0" w:after="0" w:afterAutospacing="0"/>
        <w:textAlignment w:val="baseline"/>
        <w:rPr>
          <w:sz w:val="18"/>
          <w:szCs w:val="18"/>
        </w:rPr>
      </w:pPr>
      <w:r w:rsidRPr="00F2186E">
        <w:rPr>
          <w:rStyle w:val="normaltextrun"/>
          <w:b/>
          <w:bCs/>
          <w:sz w:val="18"/>
          <w:szCs w:val="18"/>
        </w:rPr>
        <w:t> </w:t>
      </w:r>
      <w:r w:rsidRPr="00F2186E">
        <w:rPr>
          <w:rStyle w:val="normaltextrun"/>
          <w:sz w:val="18"/>
          <w:szCs w:val="18"/>
        </w:rPr>
        <w:t> </w:t>
      </w:r>
      <w:r w:rsidRPr="00F2186E">
        <w:rPr>
          <w:rStyle w:val="eop"/>
          <w:sz w:val="18"/>
          <w:szCs w:val="18"/>
        </w:rPr>
        <w:t> </w:t>
      </w:r>
    </w:p>
    <w:p w14:paraId="3977C444" w14:textId="77777777" w:rsidR="0026474D" w:rsidRPr="00F2186E" w:rsidRDefault="0026474D" w:rsidP="0026474D">
      <w:pPr>
        <w:pStyle w:val="paragraph"/>
        <w:spacing w:before="0" w:beforeAutospacing="0" w:after="0" w:afterAutospacing="0"/>
        <w:textAlignment w:val="baseline"/>
        <w:rPr>
          <w:sz w:val="18"/>
          <w:szCs w:val="18"/>
        </w:rPr>
      </w:pPr>
      <w:r w:rsidRPr="00F2186E">
        <w:rPr>
          <w:rStyle w:val="normaltextrun"/>
          <w:b/>
          <w:bCs/>
          <w:sz w:val="18"/>
          <w:szCs w:val="18"/>
        </w:rPr>
        <w:t> </w:t>
      </w:r>
      <w:r w:rsidRPr="00F2186E">
        <w:rPr>
          <w:rStyle w:val="normaltextrun"/>
          <w:sz w:val="18"/>
          <w:szCs w:val="18"/>
        </w:rPr>
        <w:t> </w:t>
      </w:r>
      <w:r w:rsidRPr="00F2186E">
        <w:rPr>
          <w:rStyle w:val="eop"/>
          <w:sz w:val="18"/>
          <w:szCs w:val="18"/>
        </w:rPr>
        <w:t> </w:t>
      </w:r>
    </w:p>
    <w:p w14:paraId="42B12777" w14:textId="77777777" w:rsidR="0026474D" w:rsidRDefault="0026474D" w:rsidP="0026474D">
      <w:pPr>
        <w:rPr>
          <w:sz w:val="18"/>
          <w:szCs w:val="18"/>
        </w:rPr>
      </w:pPr>
      <w:r>
        <w:rPr>
          <w:sz w:val="18"/>
          <w:szCs w:val="18"/>
        </w:rPr>
        <w:br w:type="page"/>
      </w:r>
    </w:p>
    <w:p w14:paraId="1F759ABF" w14:textId="77777777" w:rsidR="00385C5F" w:rsidRPr="00385C5F" w:rsidRDefault="00385C5F" w:rsidP="00371AE6">
      <w:pPr>
        <w:jc w:val="center"/>
        <w:rPr>
          <w:b/>
          <w:bCs/>
          <w:sz w:val="18"/>
          <w:szCs w:val="18"/>
        </w:rPr>
      </w:pPr>
      <w:r w:rsidRPr="00385C5F">
        <w:rPr>
          <w:b/>
          <w:bCs/>
          <w:sz w:val="18"/>
          <w:szCs w:val="18"/>
        </w:rPr>
        <w:lastRenderedPageBreak/>
        <w:t>Written Assignments: Analysis of Intercultural Communication Concepts</w:t>
      </w:r>
    </w:p>
    <w:p w14:paraId="4228E0B0" w14:textId="77777777" w:rsidR="0026474D" w:rsidRPr="00385C5F" w:rsidRDefault="0026474D" w:rsidP="0026474D">
      <w:pPr>
        <w:rPr>
          <w:sz w:val="18"/>
          <w:szCs w:val="18"/>
        </w:rPr>
      </w:pP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26474D" w:rsidRPr="009A3E3E" w14:paraId="4CA6D629" w14:textId="77777777" w:rsidTr="00F956EA">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35408DDD" w14:textId="77777777" w:rsidR="0026474D" w:rsidRPr="009A3E3E" w:rsidRDefault="0026474D" w:rsidP="00F956EA">
            <w:pPr>
              <w:pStyle w:val="paragraph"/>
              <w:spacing w:before="0" w:beforeAutospacing="0" w:after="0" w:afterAutospacing="0"/>
              <w:textAlignment w:val="baseline"/>
              <w:rPr>
                <w:b/>
                <w:bCs/>
                <w:sz w:val="18"/>
                <w:szCs w:val="18"/>
              </w:rPr>
            </w:pPr>
            <w:r w:rsidRPr="009A3E3E">
              <w:rPr>
                <w:rStyle w:val="normaltextrun"/>
                <w:b/>
                <w:bCs/>
                <w:color w:val="000000"/>
                <w:sz w:val="18"/>
                <w:szCs w:val="18"/>
              </w:rPr>
              <w:t>Criterion </w:t>
            </w:r>
            <w:r w:rsidRPr="009A3E3E">
              <w:rPr>
                <w:rStyle w:val="eop"/>
                <w:b/>
                <w:bCs/>
                <w:color w:val="000000"/>
                <w:sz w:val="18"/>
                <w:szCs w:val="18"/>
              </w:rPr>
              <w:t> </w:t>
            </w:r>
          </w:p>
        </w:tc>
        <w:tc>
          <w:tcPr>
            <w:tcW w:w="2835"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088F2D88" w14:textId="77777777" w:rsidR="0026474D" w:rsidRPr="009A3E3E" w:rsidRDefault="0026474D" w:rsidP="00F956EA">
            <w:pPr>
              <w:pStyle w:val="paragraph"/>
              <w:spacing w:before="0" w:beforeAutospacing="0" w:after="0" w:afterAutospacing="0"/>
              <w:textAlignment w:val="baseline"/>
              <w:rPr>
                <w:sz w:val="18"/>
                <w:szCs w:val="18"/>
              </w:rPr>
            </w:pPr>
            <w:r w:rsidRPr="009A3E3E">
              <w:rPr>
                <w:rStyle w:val="normaltextrun"/>
                <w:b/>
                <w:bCs/>
                <w:color w:val="000000"/>
                <w:sz w:val="18"/>
                <w:szCs w:val="18"/>
              </w:rPr>
              <w:t>"Excellent"</w:t>
            </w:r>
            <w:r w:rsidRPr="009A3E3E">
              <w:rPr>
                <w:rStyle w:val="normaltextrun"/>
                <w:color w:val="000000"/>
                <w:sz w:val="18"/>
                <w:szCs w:val="18"/>
              </w:rPr>
              <w:t> </w:t>
            </w:r>
            <w:r w:rsidRPr="009A3E3E">
              <w:rPr>
                <w:rStyle w:val="eop"/>
                <w:color w:val="000000"/>
                <w:sz w:val="18"/>
                <w:szCs w:val="18"/>
              </w:rPr>
              <w:t> </w:t>
            </w:r>
          </w:p>
          <w:p w14:paraId="77D27080" w14:textId="77777777" w:rsidR="0026474D" w:rsidRPr="009A3E3E" w:rsidRDefault="0026474D" w:rsidP="00F956EA">
            <w:pPr>
              <w:pStyle w:val="paragraph"/>
              <w:spacing w:before="0" w:beforeAutospacing="0" w:after="0" w:afterAutospacing="0"/>
              <w:textAlignment w:val="baseline"/>
              <w:rPr>
                <w:sz w:val="18"/>
                <w:szCs w:val="18"/>
              </w:rPr>
            </w:pPr>
            <w:r w:rsidRPr="009A3E3E">
              <w:rPr>
                <w:rStyle w:val="normaltextrun"/>
                <w:b/>
                <w:bCs/>
                <w:sz w:val="18"/>
                <w:szCs w:val="18"/>
              </w:rPr>
              <w:t>Max. weight in %</w:t>
            </w:r>
            <w:r w:rsidRPr="009A3E3E">
              <w:rPr>
                <w:rStyle w:val="eop"/>
                <w:sz w:val="18"/>
                <w:szCs w:val="18"/>
              </w:rPr>
              <w:t> </w:t>
            </w:r>
          </w:p>
        </w:tc>
        <w:tc>
          <w:tcPr>
            <w:tcW w:w="3105"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5F32E43F" w14:textId="77777777" w:rsidR="0026474D" w:rsidRPr="009A3E3E" w:rsidRDefault="0026474D" w:rsidP="00F956EA">
            <w:pPr>
              <w:pStyle w:val="paragraph"/>
              <w:spacing w:before="0" w:beforeAutospacing="0" w:after="0" w:afterAutospacing="0"/>
              <w:textAlignment w:val="baseline"/>
              <w:rPr>
                <w:sz w:val="18"/>
                <w:szCs w:val="18"/>
              </w:rPr>
            </w:pPr>
            <w:r w:rsidRPr="009A3E3E">
              <w:rPr>
                <w:rStyle w:val="normaltextrun"/>
                <w:b/>
                <w:bCs/>
                <w:color w:val="000000"/>
                <w:sz w:val="18"/>
                <w:szCs w:val="18"/>
              </w:rPr>
              <w:t>"Good"</w:t>
            </w:r>
            <w:r w:rsidRPr="009A3E3E">
              <w:rPr>
                <w:rStyle w:val="normaltextrun"/>
                <w:color w:val="000000"/>
                <w:sz w:val="18"/>
                <w:szCs w:val="18"/>
              </w:rPr>
              <w:t> </w:t>
            </w:r>
            <w:r w:rsidRPr="009A3E3E">
              <w:rPr>
                <w:rStyle w:val="eop"/>
                <w:color w:val="000000"/>
                <w:sz w:val="18"/>
                <w:szCs w:val="18"/>
              </w:rPr>
              <w:t> </w:t>
            </w:r>
          </w:p>
          <w:p w14:paraId="3E6B2791" w14:textId="77777777" w:rsidR="0026474D" w:rsidRPr="009A3E3E" w:rsidRDefault="0026474D" w:rsidP="00F956EA">
            <w:pPr>
              <w:pStyle w:val="paragraph"/>
              <w:spacing w:before="0" w:beforeAutospacing="0" w:after="0" w:afterAutospacing="0"/>
              <w:textAlignment w:val="baseline"/>
              <w:rPr>
                <w:sz w:val="18"/>
                <w:szCs w:val="18"/>
              </w:rPr>
            </w:pPr>
            <w:r w:rsidRPr="009A3E3E">
              <w:rPr>
                <w:rStyle w:val="normaltextrun"/>
                <w:b/>
                <w:bCs/>
                <w:sz w:val="18"/>
                <w:szCs w:val="18"/>
              </w:rPr>
              <w:t>Max. weight in %</w:t>
            </w:r>
            <w:r w:rsidRPr="009A3E3E">
              <w:rPr>
                <w:rStyle w:val="eop"/>
                <w:sz w:val="18"/>
                <w:szCs w:val="18"/>
              </w:rPr>
              <w:t> </w:t>
            </w:r>
          </w:p>
        </w:tc>
        <w:tc>
          <w:tcPr>
            <w:tcW w:w="3255"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2FD9C7FC" w14:textId="77777777" w:rsidR="0026474D" w:rsidRPr="009A3E3E" w:rsidRDefault="0026474D" w:rsidP="00F956EA">
            <w:pPr>
              <w:pStyle w:val="paragraph"/>
              <w:spacing w:before="0" w:beforeAutospacing="0" w:after="0" w:afterAutospacing="0"/>
              <w:textAlignment w:val="baseline"/>
              <w:rPr>
                <w:sz w:val="18"/>
                <w:szCs w:val="18"/>
              </w:rPr>
            </w:pPr>
            <w:r w:rsidRPr="009A3E3E">
              <w:rPr>
                <w:rStyle w:val="normaltextrun"/>
                <w:b/>
                <w:bCs/>
                <w:color w:val="000000"/>
                <w:sz w:val="18"/>
                <w:szCs w:val="18"/>
              </w:rPr>
              <w:t>"Satisfactory"</w:t>
            </w:r>
            <w:r w:rsidRPr="009A3E3E">
              <w:rPr>
                <w:rStyle w:val="normaltextrun"/>
                <w:color w:val="000000"/>
                <w:sz w:val="18"/>
                <w:szCs w:val="18"/>
              </w:rPr>
              <w:t> </w:t>
            </w:r>
            <w:r w:rsidRPr="009A3E3E">
              <w:rPr>
                <w:rStyle w:val="eop"/>
                <w:color w:val="000000"/>
                <w:sz w:val="18"/>
                <w:szCs w:val="18"/>
              </w:rPr>
              <w:t> </w:t>
            </w:r>
          </w:p>
          <w:p w14:paraId="50D9CE03" w14:textId="77777777" w:rsidR="0026474D" w:rsidRPr="009A3E3E" w:rsidRDefault="0026474D" w:rsidP="00F956EA">
            <w:pPr>
              <w:pStyle w:val="paragraph"/>
              <w:spacing w:before="0" w:beforeAutospacing="0" w:after="0" w:afterAutospacing="0"/>
              <w:textAlignment w:val="baseline"/>
              <w:rPr>
                <w:sz w:val="18"/>
                <w:szCs w:val="18"/>
              </w:rPr>
            </w:pPr>
            <w:r w:rsidRPr="009A3E3E">
              <w:rPr>
                <w:rStyle w:val="normaltextrun"/>
                <w:b/>
                <w:bCs/>
                <w:sz w:val="18"/>
                <w:szCs w:val="18"/>
              </w:rPr>
              <w:t>Max. weight in %</w:t>
            </w:r>
            <w:r w:rsidRPr="009A3E3E">
              <w:rPr>
                <w:rStyle w:val="eop"/>
                <w:sz w:val="18"/>
                <w:szCs w:val="18"/>
              </w:rPr>
              <w:t> </w:t>
            </w:r>
          </w:p>
        </w:tc>
        <w:tc>
          <w:tcPr>
            <w:tcW w:w="3960"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4EC11D29" w14:textId="77777777" w:rsidR="0026474D" w:rsidRPr="009A3E3E" w:rsidRDefault="0026474D" w:rsidP="00F956EA">
            <w:pPr>
              <w:pStyle w:val="paragraph"/>
              <w:spacing w:before="0" w:beforeAutospacing="0" w:after="0" w:afterAutospacing="0"/>
              <w:textAlignment w:val="baseline"/>
              <w:rPr>
                <w:sz w:val="18"/>
                <w:szCs w:val="18"/>
              </w:rPr>
            </w:pPr>
            <w:r w:rsidRPr="009A3E3E">
              <w:rPr>
                <w:rStyle w:val="normaltextrun"/>
                <w:b/>
                <w:bCs/>
                <w:color w:val="000000"/>
                <w:sz w:val="18"/>
                <w:szCs w:val="18"/>
              </w:rPr>
              <w:t>"Unsatisfactory"</w:t>
            </w:r>
            <w:r w:rsidRPr="009A3E3E">
              <w:rPr>
                <w:rStyle w:val="normaltextrun"/>
                <w:color w:val="000000"/>
                <w:sz w:val="18"/>
                <w:szCs w:val="18"/>
              </w:rPr>
              <w:t> </w:t>
            </w:r>
            <w:r w:rsidRPr="009A3E3E">
              <w:rPr>
                <w:rStyle w:val="eop"/>
                <w:color w:val="000000"/>
                <w:sz w:val="18"/>
                <w:szCs w:val="18"/>
              </w:rPr>
              <w:t> </w:t>
            </w:r>
          </w:p>
          <w:p w14:paraId="61888017" w14:textId="77777777" w:rsidR="0026474D" w:rsidRPr="009A3E3E" w:rsidRDefault="0026474D" w:rsidP="00F956EA">
            <w:pPr>
              <w:pStyle w:val="paragraph"/>
              <w:spacing w:before="0" w:beforeAutospacing="0" w:after="0" w:afterAutospacing="0"/>
              <w:textAlignment w:val="baseline"/>
              <w:rPr>
                <w:sz w:val="18"/>
                <w:szCs w:val="18"/>
              </w:rPr>
            </w:pPr>
            <w:r w:rsidRPr="009A3E3E">
              <w:rPr>
                <w:rStyle w:val="normaltextrun"/>
                <w:b/>
                <w:bCs/>
                <w:sz w:val="18"/>
                <w:szCs w:val="18"/>
              </w:rPr>
              <w:t>Max. weight in %</w:t>
            </w:r>
            <w:r w:rsidRPr="009A3E3E">
              <w:rPr>
                <w:rStyle w:val="eop"/>
                <w:sz w:val="18"/>
                <w:szCs w:val="18"/>
              </w:rPr>
              <w:t> </w:t>
            </w:r>
          </w:p>
        </w:tc>
      </w:tr>
      <w:tr w:rsidR="00385C5F" w:rsidRPr="00385C5F" w14:paraId="0DC7792D" w14:textId="77777777" w:rsidTr="00385C5F">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3772BAA3" w14:textId="41F817AA" w:rsidR="00385C5F" w:rsidRPr="00385C5F" w:rsidRDefault="00385C5F" w:rsidP="00385C5F">
            <w:pPr>
              <w:pStyle w:val="paragraph"/>
              <w:spacing w:before="0" w:beforeAutospacing="0" w:after="0" w:afterAutospacing="0"/>
              <w:textAlignment w:val="baseline"/>
              <w:rPr>
                <w:sz w:val="18"/>
                <w:szCs w:val="18"/>
              </w:rPr>
            </w:pPr>
            <w:r w:rsidRPr="00385C5F">
              <w:rPr>
                <w:sz w:val="18"/>
                <w:szCs w:val="18"/>
              </w:rPr>
              <w:t>Content Accuracy</w:t>
            </w:r>
          </w:p>
        </w:tc>
        <w:tc>
          <w:tcPr>
            <w:tcW w:w="283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476ECD97" w14:textId="0F5C2862" w:rsidR="00385C5F" w:rsidRPr="00385C5F" w:rsidRDefault="00385C5F" w:rsidP="00385C5F">
            <w:pPr>
              <w:pStyle w:val="paragraph"/>
              <w:spacing w:before="0" w:beforeAutospacing="0" w:after="0" w:afterAutospacing="0"/>
              <w:textAlignment w:val="baseline"/>
              <w:rPr>
                <w:sz w:val="18"/>
                <w:szCs w:val="18"/>
              </w:rPr>
            </w:pPr>
            <w:r w:rsidRPr="00385C5F">
              <w:rPr>
                <w:sz w:val="18"/>
                <w:szCs w:val="18"/>
              </w:rPr>
              <w:t>90-100% Demonstrates deep understanding of intercultural communication concepts, accurately applies theory to examples.</w:t>
            </w:r>
          </w:p>
        </w:tc>
        <w:tc>
          <w:tcPr>
            <w:tcW w:w="310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00D1F38C" w14:textId="5D85EADA" w:rsidR="00385C5F" w:rsidRPr="00385C5F" w:rsidRDefault="00385C5F" w:rsidP="00385C5F">
            <w:pPr>
              <w:pStyle w:val="paragraph"/>
              <w:spacing w:before="0" w:beforeAutospacing="0" w:after="0" w:afterAutospacing="0"/>
              <w:textAlignment w:val="baseline"/>
              <w:rPr>
                <w:sz w:val="18"/>
                <w:szCs w:val="18"/>
              </w:rPr>
            </w:pPr>
            <w:r w:rsidRPr="00385C5F">
              <w:rPr>
                <w:sz w:val="18"/>
                <w:szCs w:val="18"/>
              </w:rPr>
              <w:t>75-89% Shows good understanding with minor inaccuracies or incomplete application of theories.</w:t>
            </w:r>
          </w:p>
        </w:tc>
        <w:tc>
          <w:tcPr>
            <w:tcW w:w="325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11790599" w14:textId="758F9053" w:rsidR="00385C5F" w:rsidRPr="00385C5F" w:rsidRDefault="00385C5F" w:rsidP="00385C5F">
            <w:pPr>
              <w:pStyle w:val="paragraph"/>
              <w:spacing w:before="0" w:beforeAutospacing="0" w:after="0" w:afterAutospacing="0"/>
              <w:textAlignment w:val="baseline"/>
              <w:rPr>
                <w:sz w:val="18"/>
                <w:szCs w:val="18"/>
              </w:rPr>
            </w:pPr>
            <w:r w:rsidRPr="00385C5F">
              <w:rPr>
                <w:sz w:val="18"/>
                <w:szCs w:val="18"/>
              </w:rPr>
              <w:t>60-74% Basic understanding of concepts, but lacks depth in application or has noticeable inaccuracies.</w:t>
            </w:r>
          </w:p>
        </w:tc>
        <w:tc>
          <w:tcPr>
            <w:tcW w:w="3960"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6AD879D9" w14:textId="1FA0A5E8" w:rsidR="00385C5F" w:rsidRPr="00385C5F" w:rsidRDefault="00385C5F" w:rsidP="00385C5F">
            <w:pPr>
              <w:pStyle w:val="paragraph"/>
              <w:spacing w:before="0" w:beforeAutospacing="0" w:after="0" w:afterAutospacing="0"/>
              <w:textAlignment w:val="baseline"/>
              <w:rPr>
                <w:sz w:val="18"/>
                <w:szCs w:val="18"/>
              </w:rPr>
            </w:pPr>
            <w:r w:rsidRPr="00385C5F">
              <w:rPr>
                <w:sz w:val="18"/>
                <w:szCs w:val="18"/>
              </w:rPr>
              <w:t>0-59% Poor understanding or failure to apply intercultural communication theories.</w:t>
            </w:r>
          </w:p>
        </w:tc>
      </w:tr>
      <w:tr w:rsidR="00385C5F" w:rsidRPr="00385C5F" w14:paraId="46E6C2CD" w14:textId="77777777" w:rsidTr="00F956EA">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38806E78" w14:textId="2E3C9DCE"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Structure and Organization</w:t>
            </w:r>
          </w:p>
        </w:tc>
        <w:tc>
          <w:tcPr>
            <w:tcW w:w="283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321AB122" w14:textId="14E17FAA"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90-100% Clearly structured and logically organized, easy to follow.</w:t>
            </w:r>
          </w:p>
        </w:tc>
        <w:tc>
          <w:tcPr>
            <w:tcW w:w="310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450A4064" w14:textId="29EB51BC"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75-89% Well-organized, but some parts could be clearer or more structured.</w:t>
            </w:r>
          </w:p>
        </w:tc>
        <w:tc>
          <w:tcPr>
            <w:tcW w:w="325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35550A68" w14:textId="43AB5CE2"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60-74% Some structure, but may lack clear organization or logical flow.</w:t>
            </w:r>
          </w:p>
        </w:tc>
        <w:tc>
          <w:tcPr>
            <w:tcW w:w="3960"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1A7CF59A" w14:textId="20171DCC"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0-59% Disorganized, difficult to follow, or lacking a coherent structure.</w:t>
            </w:r>
          </w:p>
        </w:tc>
      </w:tr>
      <w:tr w:rsidR="00385C5F" w:rsidRPr="00385C5F" w14:paraId="3C3C0F35" w14:textId="77777777" w:rsidTr="00F956EA">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1DCC129C" w14:textId="7D198EA1"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Argument and Critical Thinking</w:t>
            </w:r>
          </w:p>
        </w:tc>
        <w:tc>
          <w:tcPr>
            <w:tcW w:w="283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38F29FDF" w14:textId="50C9C710"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90-100% Strong arguments, well-supported by evidence and critical analysis.</w:t>
            </w:r>
          </w:p>
        </w:tc>
        <w:tc>
          <w:tcPr>
            <w:tcW w:w="310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4EEC0680" w14:textId="67E686AE"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75-89% Good argumentation with some evidence of critical thinking.</w:t>
            </w:r>
          </w:p>
        </w:tc>
        <w:tc>
          <w:tcPr>
            <w:tcW w:w="325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4FC24A32" w14:textId="11C9A132"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60-74% Basic argumentation, lacking depth or critical insight.</w:t>
            </w:r>
          </w:p>
        </w:tc>
        <w:tc>
          <w:tcPr>
            <w:tcW w:w="3960"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6BA53701" w14:textId="7F39C8C9"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0-59% Weak arguments, little to no critical thinking or evidence.</w:t>
            </w:r>
          </w:p>
        </w:tc>
      </w:tr>
      <w:tr w:rsidR="00385C5F" w:rsidRPr="00385C5F" w14:paraId="2B3DBF61" w14:textId="77777777" w:rsidTr="00F956EA">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6720492E" w14:textId="52E1FD7C"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Use of Sources and Research</w:t>
            </w:r>
          </w:p>
        </w:tc>
        <w:tc>
          <w:tcPr>
            <w:tcW w:w="283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5CA45D40" w14:textId="26681B8F"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90-100% Extensive use of high-quality, relevant sources. Properly cited.</w:t>
            </w:r>
          </w:p>
        </w:tc>
        <w:tc>
          <w:tcPr>
            <w:tcW w:w="310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289A3D8A" w14:textId="02F5FB72"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75-89% Good use of sources, but may lack variety or depth. Properly cited.</w:t>
            </w:r>
          </w:p>
        </w:tc>
        <w:tc>
          <w:tcPr>
            <w:tcW w:w="325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40379014" w14:textId="31BBE443"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60-74% Limited use of sources or improper citation.</w:t>
            </w:r>
          </w:p>
        </w:tc>
        <w:tc>
          <w:tcPr>
            <w:tcW w:w="3960"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2E9F2AE8" w14:textId="10309964"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0-59% Insufficient or irrelevant sources, poor or missing citations.</w:t>
            </w:r>
          </w:p>
        </w:tc>
      </w:tr>
      <w:tr w:rsidR="00385C5F" w:rsidRPr="00385C5F" w14:paraId="34A617DA" w14:textId="77777777" w:rsidTr="00F956EA">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7AE3AF72" w14:textId="58CDE58E"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Language, Grammar, and Mechanics</w:t>
            </w:r>
          </w:p>
        </w:tc>
        <w:tc>
          <w:tcPr>
            <w:tcW w:w="283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0BCEA5FF" w14:textId="4CC7963A"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90-100% Excellent language use, very few to no grammar or spelling errors.</w:t>
            </w:r>
          </w:p>
        </w:tc>
        <w:tc>
          <w:tcPr>
            <w:tcW w:w="310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11C2EB9A" w14:textId="1FDAFD99"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75-89% Good language use, some minor grammar or spelling errors.</w:t>
            </w:r>
          </w:p>
        </w:tc>
        <w:tc>
          <w:tcPr>
            <w:tcW w:w="3255"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7DD51CC0" w14:textId="2F3F97D9"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60-74% Noticeable errors in grammar or spelling, but meaning is still clear.</w:t>
            </w:r>
          </w:p>
        </w:tc>
        <w:tc>
          <w:tcPr>
            <w:tcW w:w="3960"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14:paraId="73BCFF96" w14:textId="35B11B53" w:rsidR="00385C5F" w:rsidRPr="00385C5F" w:rsidRDefault="00385C5F" w:rsidP="00385C5F">
            <w:pPr>
              <w:pStyle w:val="paragraph"/>
              <w:spacing w:before="0" w:beforeAutospacing="0" w:after="0" w:afterAutospacing="0"/>
              <w:textAlignment w:val="baseline"/>
              <w:rPr>
                <w:rStyle w:val="normaltextrun"/>
                <w:b/>
                <w:bCs/>
                <w:sz w:val="18"/>
                <w:szCs w:val="18"/>
              </w:rPr>
            </w:pPr>
            <w:r w:rsidRPr="00385C5F">
              <w:rPr>
                <w:sz w:val="18"/>
                <w:szCs w:val="18"/>
              </w:rPr>
              <w:t>0-59% Frequent errors that obscure meaning or comprehension.</w:t>
            </w:r>
          </w:p>
        </w:tc>
      </w:tr>
    </w:tbl>
    <w:p w14:paraId="66089B28" w14:textId="77777777" w:rsidR="0026474D" w:rsidRPr="00F2186E" w:rsidRDefault="0026474D" w:rsidP="0026474D">
      <w:pPr>
        <w:rPr>
          <w:sz w:val="18"/>
          <w:szCs w:val="18"/>
          <w:lang w:val="kk-KZ"/>
        </w:rPr>
      </w:pPr>
    </w:p>
    <w:p w14:paraId="73354A0F" w14:textId="77777777" w:rsidR="0026474D" w:rsidRPr="00F2186E" w:rsidRDefault="0026474D" w:rsidP="0026474D">
      <w:pPr>
        <w:rPr>
          <w:sz w:val="18"/>
          <w:szCs w:val="18"/>
          <w:lang w:val="kk-KZ"/>
        </w:rPr>
      </w:pPr>
    </w:p>
    <w:p w14:paraId="5E671D4E" w14:textId="77777777" w:rsidR="0026474D" w:rsidRPr="00F2186E" w:rsidRDefault="0026474D" w:rsidP="0026474D">
      <w:pPr>
        <w:rPr>
          <w:sz w:val="18"/>
          <w:szCs w:val="18"/>
          <w:lang w:val="kk-KZ"/>
        </w:rPr>
      </w:pPr>
    </w:p>
    <w:p w14:paraId="34DC1CEB" w14:textId="77777777" w:rsidR="0026474D" w:rsidRPr="00F2186E" w:rsidRDefault="0026474D" w:rsidP="0026474D">
      <w:pPr>
        <w:rPr>
          <w:sz w:val="18"/>
          <w:szCs w:val="18"/>
          <w:lang w:val="kk-KZ"/>
        </w:rPr>
      </w:pPr>
    </w:p>
    <w:p w14:paraId="7B4E2634" w14:textId="77777777" w:rsidR="0026474D" w:rsidRPr="00F2186E" w:rsidRDefault="0026474D" w:rsidP="0026474D">
      <w:pPr>
        <w:rPr>
          <w:sz w:val="18"/>
          <w:szCs w:val="18"/>
          <w:lang w:val="kk-KZ"/>
        </w:rPr>
      </w:pPr>
    </w:p>
    <w:p w14:paraId="001C99FF" w14:textId="77777777" w:rsidR="0026474D" w:rsidRPr="00F2186E" w:rsidRDefault="0026474D" w:rsidP="0026474D">
      <w:pPr>
        <w:rPr>
          <w:sz w:val="18"/>
          <w:szCs w:val="18"/>
          <w:lang w:val="kk-KZ"/>
        </w:rPr>
      </w:pPr>
    </w:p>
    <w:p w14:paraId="644C7DE9" w14:textId="77777777" w:rsidR="0026474D" w:rsidRPr="00F2186E" w:rsidRDefault="0026474D" w:rsidP="0026474D">
      <w:pPr>
        <w:rPr>
          <w:sz w:val="18"/>
          <w:szCs w:val="18"/>
          <w:lang w:val="kk-KZ"/>
        </w:rPr>
      </w:pPr>
    </w:p>
    <w:p w14:paraId="65874F47" w14:textId="77777777" w:rsidR="0026474D" w:rsidRPr="00F2186E" w:rsidRDefault="0026474D" w:rsidP="0026474D">
      <w:pPr>
        <w:rPr>
          <w:sz w:val="18"/>
          <w:szCs w:val="18"/>
          <w:lang w:val="kk-KZ"/>
        </w:rPr>
      </w:pPr>
    </w:p>
    <w:p w14:paraId="12F933C8" w14:textId="77777777" w:rsidR="0026474D" w:rsidRPr="00F2186E" w:rsidRDefault="0026474D" w:rsidP="0026474D">
      <w:pPr>
        <w:rPr>
          <w:sz w:val="18"/>
          <w:szCs w:val="18"/>
          <w:lang w:val="kk-KZ"/>
        </w:rPr>
      </w:pPr>
    </w:p>
    <w:p w14:paraId="7D444317" w14:textId="77777777" w:rsidR="0026474D" w:rsidRPr="00F2186E" w:rsidRDefault="0026474D" w:rsidP="0026474D">
      <w:pPr>
        <w:rPr>
          <w:sz w:val="18"/>
          <w:szCs w:val="18"/>
          <w:lang w:val="kk-KZ"/>
        </w:rPr>
      </w:pPr>
    </w:p>
    <w:p w14:paraId="3ECEB57A" w14:textId="77777777" w:rsidR="0026474D" w:rsidRPr="00F2186E" w:rsidRDefault="0026474D" w:rsidP="0026474D">
      <w:pPr>
        <w:rPr>
          <w:sz w:val="18"/>
          <w:szCs w:val="18"/>
          <w:lang w:val="kk-KZ"/>
        </w:rPr>
      </w:pPr>
    </w:p>
    <w:p w14:paraId="1B14E75C" w14:textId="77777777" w:rsidR="0026474D" w:rsidRPr="00F2186E" w:rsidRDefault="0026474D" w:rsidP="0026474D">
      <w:pPr>
        <w:rPr>
          <w:sz w:val="18"/>
          <w:szCs w:val="18"/>
          <w:lang w:val="kk-KZ"/>
        </w:rPr>
      </w:pPr>
    </w:p>
    <w:p w14:paraId="0BFC6654" w14:textId="77777777" w:rsidR="0026474D" w:rsidRPr="00F2186E" w:rsidRDefault="0026474D" w:rsidP="0026474D">
      <w:pPr>
        <w:rPr>
          <w:sz w:val="18"/>
          <w:szCs w:val="18"/>
          <w:lang w:val="kk-KZ"/>
        </w:rPr>
      </w:pPr>
    </w:p>
    <w:p w14:paraId="6CEE56F1" w14:textId="77777777" w:rsidR="0026474D" w:rsidRPr="00F2186E" w:rsidRDefault="0026474D" w:rsidP="0026474D">
      <w:pPr>
        <w:rPr>
          <w:sz w:val="18"/>
          <w:szCs w:val="18"/>
          <w:lang w:val="kk-KZ"/>
        </w:rPr>
      </w:pPr>
    </w:p>
    <w:p w14:paraId="11C813B9" w14:textId="77777777" w:rsidR="0090100C" w:rsidRPr="0026474D" w:rsidRDefault="0090100C">
      <w:pPr>
        <w:rPr>
          <w:lang w:val="en-US"/>
        </w:rPr>
      </w:pPr>
    </w:p>
    <w:sectPr w:rsidR="0090100C" w:rsidRPr="0026474D" w:rsidSect="0026474D">
      <w:pgSz w:w="16838" w:h="11906" w:orient="landscape"/>
      <w:pgMar w:top="850" w:right="1418" w:bottom="1701" w:left="56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58E"/>
    <w:multiLevelType w:val="multilevel"/>
    <w:tmpl w:val="4EFE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864DD5"/>
    <w:multiLevelType w:val="multilevel"/>
    <w:tmpl w:val="7282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1D5553"/>
    <w:multiLevelType w:val="multilevel"/>
    <w:tmpl w:val="0FBE33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6B4BDD"/>
    <w:multiLevelType w:val="multilevel"/>
    <w:tmpl w:val="5878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35816"/>
    <w:multiLevelType w:val="multilevel"/>
    <w:tmpl w:val="088C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D31A0A"/>
    <w:multiLevelType w:val="multilevel"/>
    <w:tmpl w:val="601C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842A25"/>
    <w:multiLevelType w:val="multilevel"/>
    <w:tmpl w:val="FE34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2650FB"/>
    <w:multiLevelType w:val="multilevel"/>
    <w:tmpl w:val="0588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7829E7"/>
    <w:multiLevelType w:val="multilevel"/>
    <w:tmpl w:val="9244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170C84"/>
    <w:multiLevelType w:val="multilevel"/>
    <w:tmpl w:val="B9A09D5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803B58"/>
    <w:multiLevelType w:val="multilevel"/>
    <w:tmpl w:val="BFAA7E3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D67657"/>
    <w:multiLevelType w:val="multilevel"/>
    <w:tmpl w:val="6DCEF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AC204A"/>
    <w:multiLevelType w:val="multilevel"/>
    <w:tmpl w:val="DD72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9C50B1"/>
    <w:multiLevelType w:val="multilevel"/>
    <w:tmpl w:val="D4B82EF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B71C35"/>
    <w:multiLevelType w:val="multilevel"/>
    <w:tmpl w:val="A38A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4E7208"/>
    <w:multiLevelType w:val="multilevel"/>
    <w:tmpl w:val="F58A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B30497"/>
    <w:multiLevelType w:val="multilevel"/>
    <w:tmpl w:val="7816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C705228"/>
    <w:multiLevelType w:val="hybridMultilevel"/>
    <w:tmpl w:val="2912065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6EBB4E13"/>
    <w:multiLevelType w:val="multilevel"/>
    <w:tmpl w:val="D9EA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A470C3"/>
    <w:multiLevelType w:val="multilevel"/>
    <w:tmpl w:val="6C94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8A0399"/>
    <w:multiLevelType w:val="multilevel"/>
    <w:tmpl w:val="70B4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421FA9"/>
    <w:multiLevelType w:val="multilevel"/>
    <w:tmpl w:val="A94C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0D650A"/>
    <w:multiLevelType w:val="multilevel"/>
    <w:tmpl w:val="016848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1349684">
    <w:abstractNumId w:val="31"/>
  </w:num>
  <w:num w:numId="2" w16cid:durableId="127479513">
    <w:abstractNumId w:val="12"/>
  </w:num>
  <w:num w:numId="3" w16cid:durableId="1305240089">
    <w:abstractNumId w:val="10"/>
  </w:num>
  <w:num w:numId="4" w16cid:durableId="74785342">
    <w:abstractNumId w:val="2"/>
  </w:num>
  <w:num w:numId="5" w16cid:durableId="1507399209">
    <w:abstractNumId w:val="4"/>
  </w:num>
  <w:num w:numId="6" w16cid:durableId="536816750">
    <w:abstractNumId w:val="6"/>
  </w:num>
  <w:num w:numId="7" w16cid:durableId="2069725101">
    <w:abstractNumId w:val="14"/>
  </w:num>
  <w:num w:numId="8" w16cid:durableId="827207192">
    <w:abstractNumId w:val="1"/>
  </w:num>
  <w:num w:numId="9" w16cid:durableId="1776827469">
    <w:abstractNumId w:val="20"/>
  </w:num>
  <w:num w:numId="10" w16cid:durableId="441733337">
    <w:abstractNumId w:val="26"/>
  </w:num>
  <w:num w:numId="11" w16cid:durableId="1143935219">
    <w:abstractNumId w:val="25"/>
  </w:num>
  <w:num w:numId="12" w16cid:durableId="341711292">
    <w:abstractNumId w:val="32"/>
  </w:num>
  <w:num w:numId="13" w16cid:durableId="722556195">
    <w:abstractNumId w:val="3"/>
  </w:num>
  <w:num w:numId="14" w16cid:durableId="1571891180">
    <w:abstractNumId w:val="19"/>
  </w:num>
  <w:num w:numId="15" w16cid:durableId="352803327">
    <w:abstractNumId w:val="9"/>
  </w:num>
  <w:num w:numId="16" w16cid:durableId="1364407098">
    <w:abstractNumId w:val="23"/>
  </w:num>
  <w:num w:numId="17" w16cid:durableId="1505047739">
    <w:abstractNumId w:val="30"/>
  </w:num>
  <w:num w:numId="18" w16cid:durableId="630524773">
    <w:abstractNumId w:val="0"/>
  </w:num>
  <w:num w:numId="19" w16cid:durableId="746267595">
    <w:abstractNumId w:val="24"/>
  </w:num>
  <w:num w:numId="20" w16cid:durableId="1800297625">
    <w:abstractNumId w:val="28"/>
  </w:num>
  <w:num w:numId="21" w16cid:durableId="1509834496">
    <w:abstractNumId w:val="7"/>
  </w:num>
  <w:num w:numId="22" w16cid:durableId="1351564905">
    <w:abstractNumId w:val="11"/>
  </w:num>
  <w:num w:numId="23" w16cid:durableId="340937540">
    <w:abstractNumId w:val="8"/>
  </w:num>
  <w:num w:numId="24" w16cid:durableId="622807698">
    <w:abstractNumId w:val="15"/>
  </w:num>
  <w:num w:numId="25" w16cid:durableId="1349796268">
    <w:abstractNumId w:val="29"/>
  </w:num>
  <w:num w:numId="26" w16cid:durableId="307780715">
    <w:abstractNumId w:val="22"/>
  </w:num>
  <w:num w:numId="27" w16cid:durableId="1278873720">
    <w:abstractNumId w:val="18"/>
  </w:num>
  <w:num w:numId="28" w16cid:durableId="1774666275">
    <w:abstractNumId w:val="5"/>
  </w:num>
  <w:num w:numId="29" w16cid:durableId="1277715016">
    <w:abstractNumId w:val="33"/>
  </w:num>
  <w:num w:numId="30" w16cid:durableId="125703170">
    <w:abstractNumId w:val="17"/>
  </w:num>
  <w:num w:numId="31" w16cid:durableId="954677052">
    <w:abstractNumId w:val="21"/>
  </w:num>
  <w:num w:numId="32" w16cid:durableId="905651526">
    <w:abstractNumId w:val="13"/>
  </w:num>
  <w:num w:numId="33" w16cid:durableId="1916427611">
    <w:abstractNumId w:val="16"/>
  </w:num>
  <w:num w:numId="34" w16cid:durableId="6523682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8E"/>
    <w:rsid w:val="001C4307"/>
    <w:rsid w:val="001E2D79"/>
    <w:rsid w:val="0026474D"/>
    <w:rsid w:val="00371AE6"/>
    <w:rsid w:val="00385C5F"/>
    <w:rsid w:val="00463953"/>
    <w:rsid w:val="005A41DA"/>
    <w:rsid w:val="00715767"/>
    <w:rsid w:val="00726E8C"/>
    <w:rsid w:val="007B5225"/>
    <w:rsid w:val="0090100C"/>
    <w:rsid w:val="00A73F56"/>
    <w:rsid w:val="00A8528E"/>
    <w:rsid w:val="00B304C8"/>
    <w:rsid w:val="00F70C8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22B0"/>
  <w15:chartTrackingRefBased/>
  <w15:docId w15:val="{E42E5E14-5FEF-4418-BF18-A94E395B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474D"/>
    <w:pPr>
      <w:spacing w:after="0" w:line="240" w:lineRule="auto"/>
    </w:pPr>
    <w:rPr>
      <w:rFonts w:ascii="Times New Roman" w:eastAsia="Times New Roman" w:hAnsi="Times New Roman" w:cs="Times New Roman"/>
      <w:kern w:val="0"/>
      <w:sz w:val="24"/>
      <w:szCs w:val="24"/>
      <w:lang w:val="en"/>
      <w14:ligatures w14:val="none"/>
    </w:rPr>
  </w:style>
  <w:style w:type="paragraph" w:styleId="Heading1">
    <w:name w:val="heading 1"/>
    <w:basedOn w:val="Normal"/>
    <w:next w:val="Normal"/>
    <w:link w:val="Heading1Char"/>
    <w:qFormat/>
    <w:rsid w:val="00A852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852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A852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A852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A852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A852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52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52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52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2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52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52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52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52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52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52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52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528E"/>
    <w:rPr>
      <w:rFonts w:eastAsiaTheme="majorEastAsia" w:cstheme="majorBidi"/>
      <w:color w:val="272727" w:themeColor="text1" w:themeTint="D8"/>
    </w:rPr>
  </w:style>
  <w:style w:type="paragraph" w:styleId="Title">
    <w:name w:val="Title"/>
    <w:basedOn w:val="Normal"/>
    <w:next w:val="Normal"/>
    <w:link w:val="TitleChar"/>
    <w:qFormat/>
    <w:rsid w:val="00A852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2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A852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52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528E"/>
    <w:pPr>
      <w:spacing w:before="160"/>
      <w:jc w:val="center"/>
    </w:pPr>
    <w:rPr>
      <w:i/>
      <w:iCs/>
      <w:color w:val="404040" w:themeColor="text1" w:themeTint="BF"/>
    </w:rPr>
  </w:style>
  <w:style w:type="character" w:customStyle="1" w:styleId="QuoteChar">
    <w:name w:val="Quote Char"/>
    <w:basedOn w:val="DefaultParagraphFont"/>
    <w:link w:val="Quote"/>
    <w:uiPriority w:val="29"/>
    <w:rsid w:val="00A8528E"/>
    <w:rPr>
      <w:i/>
      <w:iCs/>
      <w:color w:val="404040" w:themeColor="text1" w:themeTint="BF"/>
    </w:rPr>
  </w:style>
  <w:style w:type="paragraph" w:styleId="ListParagraph">
    <w:name w:val="List Paragraph"/>
    <w:aliases w:val="без абзаца,маркированный,ПАРАГРАФ,Bullets,List Paragraph (numbered (a)),NUMBERED PARAGRAPH,List Paragraph 1,List_Paragraph,Multilevel para_II,Akapit z listą BS,IBL List Paragraph,List Paragraph nowy,Numbered List Paragraph"/>
    <w:basedOn w:val="Normal"/>
    <w:link w:val="ListParagraphChar"/>
    <w:uiPriority w:val="34"/>
    <w:qFormat/>
    <w:rsid w:val="00A8528E"/>
    <w:pPr>
      <w:ind w:left="720"/>
      <w:contextualSpacing/>
    </w:pPr>
  </w:style>
  <w:style w:type="character" w:styleId="IntenseEmphasis">
    <w:name w:val="Intense Emphasis"/>
    <w:basedOn w:val="DefaultParagraphFont"/>
    <w:uiPriority w:val="21"/>
    <w:qFormat/>
    <w:rsid w:val="00A8528E"/>
    <w:rPr>
      <w:i/>
      <w:iCs/>
      <w:color w:val="0F4761" w:themeColor="accent1" w:themeShade="BF"/>
    </w:rPr>
  </w:style>
  <w:style w:type="paragraph" w:styleId="IntenseQuote">
    <w:name w:val="Intense Quote"/>
    <w:basedOn w:val="Normal"/>
    <w:next w:val="Normal"/>
    <w:link w:val="IntenseQuoteChar"/>
    <w:uiPriority w:val="30"/>
    <w:qFormat/>
    <w:rsid w:val="00A852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528E"/>
    <w:rPr>
      <w:i/>
      <w:iCs/>
      <w:color w:val="0F4761" w:themeColor="accent1" w:themeShade="BF"/>
    </w:rPr>
  </w:style>
  <w:style w:type="character" w:styleId="IntenseReference">
    <w:name w:val="Intense Reference"/>
    <w:basedOn w:val="DefaultParagraphFont"/>
    <w:uiPriority w:val="32"/>
    <w:qFormat/>
    <w:rsid w:val="00A8528E"/>
    <w:rPr>
      <w:b/>
      <w:bCs/>
      <w:smallCaps/>
      <w:color w:val="0F4761" w:themeColor="accent1" w:themeShade="BF"/>
      <w:spacing w:val="5"/>
    </w:rPr>
  </w:style>
  <w:style w:type="paragraph" w:customStyle="1" w:styleId="paragraph">
    <w:name w:val="paragraph"/>
    <w:basedOn w:val="Normal"/>
    <w:rsid w:val="0026474D"/>
    <w:pPr>
      <w:spacing w:before="100" w:beforeAutospacing="1" w:after="100" w:afterAutospacing="1"/>
    </w:pPr>
    <w:rPr>
      <w:lang w:eastAsia="ru-RU"/>
    </w:rPr>
  </w:style>
  <w:style w:type="paragraph" w:styleId="BalloonText">
    <w:name w:val="Balloon Text"/>
    <w:basedOn w:val="Normal"/>
    <w:link w:val="BalloonTextChar"/>
    <w:uiPriority w:val="99"/>
    <w:semiHidden/>
    <w:unhideWhenUsed/>
    <w:rsid w:val="002647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74D"/>
    <w:rPr>
      <w:rFonts w:ascii="Segoe UI" w:eastAsia="Times New Roman" w:hAnsi="Segoe UI" w:cs="Segoe UI"/>
      <w:kern w:val="0"/>
      <w:sz w:val="18"/>
      <w:szCs w:val="18"/>
      <w:lang w:val="en"/>
      <w14:ligatures w14:val="none"/>
    </w:rPr>
  </w:style>
  <w:style w:type="table" w:styleId="TableGrid">
    <w:name w:val="Table Grid"/>
    <w:basedOn w:val="TableNormal"/>
    <w:uiPriority w:val="39"/>
    <w:rsid w:val="0026474D"/>
    <w:pPr>
      <w:spacing w:after="0" w:line="240" w:lineRule="auto"/>
    </w:pPr>
    <w:rPr>
      <w:rFonts w:ascii="Times New Roman" w:eastAsia="Times New Roman" w:hAnsi="Times New Roman" w:cs="Times New Roman"/>
      <w:kern w:val="0"/>
      <w:sz w:val="24"/>
      <w:szCs w:val="24"/>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6474D"/>
    <w:rPr>
      <w:rFonts w:cs="Times New Roman"/>
      <w:color w:val="auto"/>
      <w:u w:val="none"/>
      <w:effect w:val="none"/>
    </w:rPr>
  </w:style>
  <w:style w:type="paragraph" w:styleId="Header">
    <w:name w:val="header"/>
    <w:basedOn w:val="Normal"/>
    <w:link w:val="HeaderChar"/>
    <w:uiPriority w:val="99"/>
    <w:unhideWhenUsed/>
    <w:rsid w:val="0026474D"/>
    <w:pPr>
      <w:tabs>
        <w:tab w:val="center" w:pos="4677"/>
        <w:tab w:val="right" w:pos="9355"/>
      </w:tabs>
    </w:pPr>
  </w:style>
  <w:style w:type="character" w:customStyle="1" w:styleId="HeaderChar">
    <w:name w:val="Header Char"/>
    <w:basedOn w:val="DefaultParagraphFont"/>
    <w:link w:val="Header"/>
    <w:uiPriority w:val="99"/>
    <w:rsid w:val="0026474D"/>
    <w:rPr>
      <w:rFonts w:ascii="Times New Roman" w:eastAsia="Times New Roman" w:hAnsi="Times New Roman" w:cs="Times New Roman"/>
      <w:kern w:val="0"/>
      <w:sz w:val="24"/>
      <w:szCs w:val="24"/>
      <w:lang w:val="en"/>
      <w14:ligatures w14:val="none"/>
    </w:rPr>
  </w:style>
  <w:style w:type="paragraph" w:styleId="Footer">
    <w:name w:val="footer"/>
    <w:basedOn w:val="Normal"/>
    <w:link w:val="FooterChar"/>
    <w:uiPriority w:val="99"/>
    <w:unhideWhenUsed/>
    <w:rsid w:val="0026474D"/>
    <w:pPr>
      <w:tabs>
        <w:tab w:val="center" w:pos="4677"/>
        <w:tab w:val="right" w:pos="9355"/>
      </w:tabs>
    </w:pPr>
  </w:style>
  <w:style w:type="character" w:customStyle="1" w:styleId="FooterChar">
    <w:name w:val="Footer Char"/>
    <w:basedOn w:val="DefaultParagraphFont"/>
    <w:link w:val="Footer"/>
    <w:uiPriority w:val="99"/>
    <w:rsid w:val="0026474D"/>
    <w:rPr>
      <w:rFonts w:ascii="Times New Roman" w:eastAsia="Times New Roman" w:hAnsi="Times New Roman" w:cs="Times New Roman"/>
      <w:kern w:val="0"/>
      <w:sz w:val="24"/>
      <w:szCs w:val="24"/>
      <w:lang w:val="en"/>
      <w14:ligatures w14:val="none"/>
    </w:rPr>
  </w:style>
  <w:style w:type="character" w:customStyle="1" w:styleId="ListParagraphChar">
    <w:name w:val="List Paragraph Char"/>
    <w:aliases w:val="без абзаца Char,маркированный Char,ПАРАГРАФ Char,Bullets Char,List Paragraph (numbered (a)) Char,NUMBERED PARAGRAPH Char,List Paragraph 1 Char,List_Paragraph Char,Multilevel para_II Char,Akapit z listą BS Char,IBL List Paragraph Char"/>
    <w:link w:val="ListParagraph"/>
    <w:uiPriority w:val="34"/>
    <w:locked/>
    <w:rsid w:val="0026474D"/>
  </w:style>
  <w:style w:type="character" w:customStyle="1" w:styleId="contentcontrolboundarysink">
    <w:name w:val="contentcontrolboundarysink"/>
    <w:basedOn w:val="DefaultParagraphFont"/>
    <w:rsid w:val="0026474D"/>
  </w:style>
  <w:style w:type="character" w:customStyle="1" w:styleId="normaltextrun">
    <w:name w:val="normaltextrun"/>
    <w:basedOn w:val="DefaultParagraphFont"/>
    <w:rsid w:val="0026474D"/>
  </w:style>
  <w:style w:type="character" w:customStyle="1" w:styleId="eop">
    <w:name w:val="eop"/>
    <w:basedOn w:val="DefaultParagraphFont"/>
    <w:rsid w:val="0026474D"/>
  </w:style>
  <w:style w:type="paragraph" w:styleId="NormalWeb">
    <w:name w:val="Normal (Web)"/>
    <w:aliases w:val="Обычный (Web)"/>
    <w:basedOn w:val="Normal"/>
    <w:uiPriority w:val="99"/>
    <w:unhideWhenUsed/>
    <w:qFormat/>
    <w:rsid w:val="0026474D"/>
    <w:pPr>
      <w:spacing w:before="100" w:beforeAutospacing="1" w:after="100" w:afterAutospacing="1"/>
    </w:pPr>
    <w:rPr>
      <w:lang w:eastAsia="ru-RU"/>
    </w:rPr>
  </w:style>
  <w:style w:type="table" w:customStyle="1" w:styleId="TableNormal1">
    <w:name w:val="Table Normal1"/>
    <w:rsid w:val="0026474D"/>
    <w:pPr>
      <w:spacing w:after="0" w:line="240" w:lineRule="auto"/>
    </w:pPr>
    <w:rPr>
      <w:rFonts w:ascii="Times New Roman" w:eastAsia="Times New Roman" w:hAnsi="Times New Roman" w:cs="Times New Roman"/>
      <w:kern w:val="0"/>
      <w:sz w:val="24"/>
      <w:szCs w:val="24"/>
      <w:lang w:val="en"/>
      <w14:ligatures w14:val="none"/>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26474D"/>
    <w:rPr>
      <w:color w:val="605E5C"/>
      <w:shd w:val="clear" w:color="auto" w:fill="E1DFDD"/>
    </w:rPr>
  </w:style>
  <w:style w:type="paragraph" w:styleId="NoSpacing">
    <w:name w:val="No Spacing"/>
    <w:uiPriority w:val="1"/>
    <w:qFormat/>
    <w:rsid w:val="0026474D"/>
    <w:pPr>
      <w:spacing w:after="0" w:line="240" w:lineRule="auto"/>
    </w:pPr>
    <w:rPr>
      <w:rFonts w:ascii="Calibri" w:eastAsia="Calibri" w:hAnsi="Calibri" w:cs="Times New Roman"/>
      <w:kern w:val="0"/>
      <w:lang w:val="ru-RU"/>
      <w14:ligatures w14:val="none"/>
    </w:rPr>
  </w:style>
  <w:style w:type="paragraph" w:customStyle="1" w:styleId="Default">
    <w:name w:val="Default"/>
    <w:rsid w:val="0026474D"/>
    <w:pPr>
      <w:autoSpaceDE w:val="0"/>
      <w:autoSpaceDN w:val="0"/>
      <w:adjustRightInd w:val="0"/>
      <w:spacing w:after="0" w:line="240" w:lineRule="auto"/>
    </w:pPr>
    <w:rPr>
      <w:rFonts w:ascii="Times New Roman" w:hAnsi="Times New Roman" w:cs="Times New Roman"/>
      <w:color w:val="000000"/>
      <w:kern w:val="0"/>
      <w:sz w:val="24"/>
      <w:szCs w:val="24"/>
      <w:lang w:val="ru-RU"/>
      <w14:ligatures w14:val="none"/>
    </w:rPr>
  </w:style>
  <w:style w:type="character" w:styleId="Strong">
    <w:name w:val="Strong"/>
    <w:basedOn w:val="DefaultParagraphFont"/>
    <w:uiPriority w:val="22"/>
    <w:qFormat/>
    <w:rsid w:val="00264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41045">
      <w:bodyDiv w:val="1"/>
      <w:marLeft w:val="0"/>
      <w:marRight w:val="0"/>
      <w:marTop w:val="0"/>
      <w:marBottom w:val="0"/>
      <w:divBdr>
        <w:top w:val="none" w:sz="0" w:space="0" w:color="auto"/>
        <w:left w:val="none" w:sz="0" w:space="0" w:color="auto"/>
        <w:bottom w:val="none" w:sz="0" w:space="0" w:color="auto"/>
        <w:right w:val="none" w:sz="0" w:space="0" w:color="auto"/>
      </w:divBdr>
    </w:div>
    <w:div w:id="227543026">
      <w:bodyDiv w:val="1"/>
      <w:marLeft w:val="0"/>
      <w:marRight w:val="0"/>
      <w:marTop w:val="0"/>
      <w:marBottom w:val="0"/>
      <w:divBdr>
        <w:top w:val="none" w:sz="0" w:space="0" w:color="auto"/>
        <w:left w:val="none" w:sz="0" w:space="0" w:color="auto"/>
        <w:bottom w:val="none" w:sz="0" w:space="0" w:color="auto"/>
        <w:right w:val="none" w:sz="0" w:space="0" w:color="auto"/>
      </w:divBdr>
    </w:div>
    <w:div w:id="228268687">
      <w:bodyDiv w:val="1"/>
      <w:marLeft w:val="0"/>
      <w:marRight w:val="0"/>
      <w:marTop w:val="0"/>
      <w:marBottom w:val="0"/>
      <w:divBdr>
        <w:top w:val="none" w:sz="0" w:space="0" w:color="auto"/>
        <w:left w:val="none" w:sz="0" w:space="0" w:color="auto"/>
        <w:bottom w:val="none" w:sz="0" w:space="0" w:color="auto"/>
        <w:right w:val="none" w:sz="0" w:space="0" w:color="auto"/>
      </w:divBdr>
    </w:div>
    <w:div w:id="361783363">
      <w:bodyDiv w:val="1"/>
      <w:marLeft w:val="0"/>
      <w:marRight w:val="0"/>
      <w:marTop w:val="0"/>
      <w:marBottom w:val="0"/>
      <w:divBdr>
        <w:top w:val="none" w:sz="0" w:space="0" w:color="auto"/>
        <w:left w:val="none" w:sz="0" w:space="0" w:color="auto"/>
        <w:bottom w:val="none" w:sz="0" w:space="0" w:color="auto"/>
        <w:right w:val="none" w:sz="0" w:space="0" w:color="auto"/>
      </w:divBdr>
    </w:div>
    <w:div w:id="613486773">
      <w:bodyDiv w:val="1"/>
      <w:marLeft w:val="0"/>
      <w:marRight w:val="0"/>
      <w:marTop w:val="0"/>
      <w:marBottom w:val="0"/>
      <w:divBdr>
        <w:top w:val="none" w:sz="0" w:space="0" w:color="auto"/>
        <w:left w:val="none" w:sz="0" w:space="0" w:color="auto"/>
        <w:bottom w:val="none" w:sz="0" w:space="0" w:color="auto"/>
        <w:right w:val="none" w:sz="0" w:space="0" w:color="auto"/>
      </w:divBdr>
    </w:div>
    <w:div w:id="761487945">
      <w:bodyDiv w:val="1"/>
      <w:marLeft w:val="0"/>
      <w:marRight w:val="0"/>
      <w:marTop w:val="0"/>
      <w:marBottom w:val="0"/>
      <w:divBdr>
        <w:top w:val="none" w:sz="0" w:space="0" w:color="auto"/>
        <w:left w:val="none" w:sz="0" w:space="0" w:color="auto"/>
        <w:bottom w:val="none" w:sz="0" w:space="0" w:color="auto"/>
        <w:right w:val="none" w:sz="0" w:space="0" w:color="auto"/>
      </w:divBdr>
    </w:div>
    <w:div w:id="1035153494">
      <w:bodyDiv w:val="1"/>
      <w:marLeft w:val="0"/>
      <w:marRight w:val="0"/>
      <w:marTop w:val="0"/>
      <w:marBottom w:val="0"/>
      <w:divBdr>
        <w:top w:val="none" w:sz="0" w:space="0" w:color="auto"/>
        <w:left w:val="none" w:sz="0" w:space="0" w:color="auto"/>
        <w:bottom w:val="none" w:sz="0" w:space="0" w:color="auto"/>
        <w:right w:val="none" w:sz="0" w:space="0" w:color="auto"/>
      </w:divBdr>
    </w:div>
    <w:div w:id="1643922868">
      <w:bodyDiv w:val="1"/>
      <w:marLeft w:val="0"/>
      <w:marRight w:val="0"/>
      <w:marTop w:val="0"/>
      <w:marBottom w:val="0"/>
      <w:divBdr>
        <w:top w:val="none" w:sz="0" w:space="0" w:color="auto"/>
        <w:left w:val="none" w:sz="0" w:space="0" w:color="auto"/>
        <w:bottom w:val="none" w:sz="0" w:space="0" w:color="auto"/>
        <w:right w:val="none" w:sz="0" w:space="0" w:color="auto"/>
      </w:divBdr>
    </w:div>
    <w:div w:id="1691445316">
      <w:bodyDiv w:val="1"/>
      <w:marLeft w:val="0"/>
      <w:marRight w:val="0"/>
      <w:marTop w:val="0"/>
      <w:marBottom w:val="0"/>
      <w:divBdr>
        <w:top w:val="none" w:sz="0" w:space="0" w:color="auto"/>
        <w:left w:val="none" w:sz="0" w:space="0" w:color="auto"/>
        <w:bottom w:val="none" w:sz="0" w:space="0" w:color="auto"/>
        <w:right w:val="none" w:sz="0" w:space="0" w:color="auto"/>
      </w:divBdr>
    </w:div>
    <w:div w:id="1878660863">
      <w:bodyDiv w:val="1"/>
      <w:marLeft w:val="0"/>
      <w:marRight w:val="0"/>
      <w:marTop w:val="0"/>
      <w:marBottom w:val="0"/>
      <w:divBdr>
        <w:top w:val="none" w:sz="0" w:space="0" w:color="auto"/>
        <w:left w:val="none" w:sz="0" w:space="0" w:color="auto"/>
        <w:bottom w:val="none" w:sz="0" w:space="0" w:color="auto"/>
        <w:right w:val="none" w:sz="0" w:space="0" w:color="auto"/>
      </w:divBdr>
    </w:div>
    <w:div w:id="210175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 TargetMode="External"/><Relationship Id="rId13" Type="http://schemas.openxmlformats.org/officeDocument/2006/relationships/hyperlink" Target="https://www.ted.com" TargetMode="External"/><Relationship Id="rId18" Type="http://schemas.openxmlformats.org/officeDocument/2006/relationships/hyperlink" Target="http://www.ozdic.com" TargetMode="External"/><Relationship Id="rId2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settings" Target="settings.xml"/><Relationship Id="rId21" Type="http://schemas.openxmlformats.org/officeDocument/2006/relationships/hyperlink" Target="https://www.futurelearn.com/" TargetMode="External"/><Relationship Id="rId7" Type="http://schemas.openxmlformats.org/officeDocument/2006/relationships/hyperlink" Target="https://id.elsevier.com/" TargetMode="External"/><Relationship Id="rId12" Type="http://schemas.openxmlformats.org/officeDocument/2006/relationships/hyperlink" Target="https://www.un.org/en/" TargetMode="External"/><Relationship Id="rId17" Type="http://schemas.openxmlformats.org/officeDocument/2006/relationships/hyperlink" Target="https://www.lingvolive.com/en-us" TargetMode="External"/><Relationship Id="rId2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styles" Target="styles.xml"/><Relationship Id="rId16" Type="http://schemas.openxmlformats.org/officeDocument/2006/relationships/hyperlink" Target="https://www.multitran.com" TargetMode="External"/><Relationship Id="rId20" Type="http://schemas.openxmlformats.org/officeDocument/2006/relationships/hyperlink" Target="https://dictionary.cambridge.org" TargetMode="External"/><Relationship Id="rId29"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numbering" Target="numbering.xml"/><Relationship Id="rId6" Type="http://schemas.openxmlformats.org/officeDocument/2006/relationships/hyperlink" Target="https://www.scopus.com" TargetMode="External"/><Relationship Id="rId11" Type="http://schemas.openxmlformats.org/officeDocument/2006/relationships/hyperlink" Target="https://cyberleninka.ru/" TargetMode="External"/><Relationship Id="rId24" Type="http://schemas.openxmlformats.org/officeDocument/2006/relationships/hyperlink" Target="https://univer.kaznu.kz/Content/instructions/%D0%90%D0%BA%D0%B0%D0%B4%D0%B5%D0%BC%D0%B8%D1%87%D0%B5%D1%81%D0%BA%D0%B0%D1%8F%20%D0%BF%D0%BE%D0%BB%D0%B8%D1%82%D0%B8%D0%BA%D0%B0.pdf" TargetMode="External"/><Relationship Id="rId5" Type="http://schemas.openxmlformats.org/officeDocument/2006/relationships/hyperlink" Target="mailto:Akasan601@gmail.com" TargetMode="External"/><Relationship Id="rId15" Type="http://schemas.openxmlformats.org/officeDocument/2006/relationships/hyperlink" Target="https://www.bbc.co.uk" TargetMode="External"/><Relationship Id="rId23" Type="http://schemas.openxmlformats.org/officeDocument/2006/relationships/hyperlink" Target="https://www.e-ir.info/" TargetMode="External"/><Relationship Id="rId28"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hyperlink" Target="https://onlinelibrary.wiley.com/" TargetMode="External"/><Relationship Id="rId19" Type="http://schemas.openxmlformats.org/officeDocument/2006/relationships/hyperlink" Target="https://www.oxfordlearnersdictionaries.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ibrary.ru" TargetMode="External"/><Relationship Id="rId14" Type="http://schemas.openxmlformats.org/officeDocument/2006/relationships/hyperlink" Target="https://edition.cnn.com" TargetMode="External"/><Relationship Id="rId22" Type="http://schemas.openxmlformats.org/officeDocument/2006/relationships/hyperlink" Target="https://www.coursera.org/" TargetMode="External"/><Relationship Id="rId2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2839</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 ...</dc:creator>
  <cp:keywords/>
  <dc:description/>
  <cp:lastModifiedBy>Kana ...</cp:lastModifiedBy>
  <cp:revision>4</cp:revision>
  <dcterms:created xsi:type="dcterms:W3CDTF">2024-09-22T09:47:00Z</dcterms:created>
  <dcterms:modified xsi:type="dcterms:W3CDTF">2024-09-22T10:29:00Z</dcterms:modified>
</cp:coreProperties>
</file>